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516CFFF0"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FD2B24">
        <w:rPr>
          <w:rFonts w:ascii="Calibri" w:eastAsia="Calibri" w:hAnsi="Calibri" w:cs="Calibri"/>
          <w:b/>
          <w:bCs/>
          <w:smallCaps/>
          <w:color w:val="4F81BD"/>
          <w:sz w:val="28"/>
          <w:szCs w:val="28"/>
          <w:u w:color="1F497D"/>
        </w:rPr>
        <w:t>06</w:t>
      </w:r>
      <w:r w:rsidR="007835B3" w:rsidRPr="00AF5014">
        <w:rPr>
          <w:rFonts w:ascii="Calibri" w:eastAsia="Calibri" w:hAnsi="Calibri" w:cs="Calibri"/>
          <w:b/>
          <w:bCs/>
          <w:smallCaps/>
          <w:color w:val="4F81BD"/>
          <w:sz w:val="28"/>
          <w:szCs w:val="28"/>
          <w:u w:color="1F497D"/>
        </w:rPr>
        <w:t>.</w:t>
      </w:r>
      <w:r w:rsidR="00FD2B24">
        <w:rPr>
          <w:rFonts w:ascii="Calibri" w:eastAsia="Calibri" w:hAnsi="Calibri" w:cs="Calibri"/>
          <w:b/>
          <w:bCs/>
          <w:smallCaps/>
          <w:color w:val="4F81BD"/>
          <w:sz w:val="28"/>
          <w:szCs w:val="28"/>
          <w:u w:color="1F497D"/>
        </w:rPr>
        <w:t>02</w:t>
      </w:r>
      <w:r w:rsidR="007835B3" w:rsidRPr="00AF5014">
        <w:rPr>
          <w:rFonts w:ascii="Calibri" w:eastAsia="Calibri" w:hAnsi="Calibri" w:cs="Calibri"/>
          <w:b/>
          <w:bCs/>
          <w:smallCaps/>
          <w:color w:val="4F81BD"/>
          <w:sz w:val="28"/>
          <w:szCs w:val="28"/>
          <w:u w:color="1F497D"/>
        </w:rPr>
        <w:t>.</w:t>
      </w:r>
      <w:r w:rsidR="00FD2B24">
        <w:rPr>
          <w:rFonts w:ascii="Calibri" w:eastAsia="Calibri" w:hAnsi="Calibri" w:cs="Calibri"/>
          <w:b/>
          <w:bCs/>
          <w:smallCaps/>
          <w:color w:val="4F81BD"/>
          <w:sz w:val="28"/>
          <w:szCs w:val="28"/>
          <w:u w:color="1F497D"/>
        </w:rPr>
        <w:t>2023</w:t>
      </w:r>
    </w:p>
    <w:p w14:paraId="7F8A40CF" w14:textId="77777777" w:rsidR="006A29F1" w:rsidRPr="00AF5014" w:rsidRDefault="006A29F1">
      <w:pPr>
        <w:jc w:val="center"/>
        <w:rPr>
          <w:rFonts w:ascii="Calibri" w:eastAsia="Calibri" w:hAnsi="Calibri" w:cs="Calibri"/>
        </w:rPr>
      </w:pPr>
    </w:p>
    <w:p w14:paraId="75E53F1B" w14:textId="5F1868E3"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451BDA" w:rsidRPr="00451BDA">
        <w:rPr>
          <w:rFonts w:ascii="Calibri" w:eastAsia="Calibri" w:hAnsi="Calibri" w:cs="Calibri"/>
        </w:rPr>
        <w:t>Amélie</w:t>
      </w:r>
    </w:p>
    <w:p w14:paraId="76B2DD06" w14:textId="17A63D7D" w:rsidR="006A29F1" w:rsidRPr="00AF5014" w:rsidRDefault="009562C8">
      <w:pPr>
        <w:rPr>
          <w:rFonts w:ascii="Calibri" w:eastAsia="Calibri" w:hAnsi="Calibri" w:cs="Calibri"/>
        </w:rPr>
      </w:pPr>
      <w:r w:rsidRPr="00AF5014">
        <w:rPr>
          <w:rFonts w:ascii="Calibri" w:eastAsia="Calibri" w:hAnsi="Calibri" w:cs="Calibri"/>
        </w:rPr>
        <w:t xml:space="preserve">Protokoll: </w:t>
      </w:r>
      <w:r w:rsidR="00451BDA" w:rsidRPr="00451BDA">
        <w:rPr>
          <w:rFonts w:ascii="Calibri" w:eastAsia="Calibri" w:hAnsi="Calibri" w:cs="Calibri"/>
          <w:bCs/>
        </w:rPr>
        <w:t>Chiara</w:t>
      </w:r>
    </w:p>
    <w:p w14:paraId="46D636E0" w14:textId="76B8951D" w:rsidR="006A29F1" w:rsidRPr="002F3046" w:rsidRDefault="009562C8">
      <w:pPr>
        <w:ind w:left="1134" w:hanging="1134"/>
        <w:rPr>
          <w:rFonts w:ascii="Calibri" w:eastAsia="Calibri" w:hAnsi="Calibri" w:cs="Calibri"/>
        </w:rPr>
      </w:pPr>
      <w:r w:rsidRPr="002F3046">
        <w:rPr>
          <w:rFonts w:ascii="Calibri" w:eastAsia="Calibri" w:hAnsi="Calibri" w:cs="Calibri"/>
        </w:rPr>
        <w:t>Anwesend:</w:t>
      </w:r>
      <w:r w:rsidR="002F3046" w:rsidRPr="002F3046">
        <w:rPr>
          <w:rFonts w:ascii="Calibri" w:eastAsia="Calibri" w:hAnsi="Calibri" w:cs="Calibri"/>
        </w:rPr>
        <w:t xml:space="preserve"> </w:t>
      </w:r>
      <w:r w:rsidR="00517464" w:rsidRPr="002F3046">
        <w:rPr>
          <w:rFonts w:ascii="Calibri" w:eastAsia="Calibri" w:hAnsi="Calibri" w:cs="Calibri"/>
        </w:rPr>
        <w:t xml:space="preserve"> </w:t>
      </w:r>
      <w:r w:rsidR="002F3046" w:rsidRPr="002F3046">
        <w:rPr>
          <w:rFonts w:ascii="Calibri" w:eastAsia="Calibri" w:hAnsi="Calibri" w:cs="Calibri"/>
        </w:rPr>
        <w:t>Nina, Ni</w:t>
      </w:r>
      <w:r w:rsidR="002F3046">
        <w:rPr>
          <w:rFonts w:ascii="Calibri" w:eastAsia="Calibri" w:hAnsi="Calibri" w:cs="Calibri"/>
        </w:rPr>
        <w:t>c</w:t>
      </w:r>
      <w:r w:rsidR="002F3046" w:rsidRPr="002F3046">
        <w:rPr>
          <w:rFonts w:ascii="Calibri" w:eastAsia="Calibri" w:hAnsi="Calibri" w:cs="Calibri"/>
        </w:rPr>
        <w:t xml:space="preserve">ola, </w:t>
      </w:r>
      <w:r w:rsidR="00451BDA" w:rsidRPr="002F3046">
        <w:rPr>
          <w:rFonts w:ascii="Calibri" w:eastAsia="Calibri" w:hAnsi="Calibri" w:cs="Calibri"/>
        </w:rPr>
        <w:t>Laurids, Kim, Charlotta, Jonas, Chiara</w:t>
      </w:r>
      <w:r w:rsidR="002F3046" w:rsidRPr="002F3046">
        <w:rPr>
          <w:rFonts w:ascii="Calibri" w:eastAsia="Calibri" w:hAnsi="Calibri" w:cs="Calibri"/>
        </w:rPr>
        <w:t>, Amélie, Rahel</w:t>
      </w:r>
      <w:r w:rsidR="00FD2B24">
        <w:rPr>
          <w:rFonts w:ascii="Calibri" w:eastAsia="Calibri" w:hAnsi="Calibri" w:cs="Calibri"/>
        </w:rPr>
        <w:t>, Anna</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30CDC503" w14:textId="2461F7E8" w:rsidR="00935DDC" w:rsidRDefault="00CB2258">
          <w:pPr>
            <w:pStyle w:val="Verzeichnis2"/>
            <w:tabs>
              <w:tab w:val="right" w:leader="dot" w:pos="9056"/>
            </w:tabs>
            <w:rPr>
              <w:rFonts w:asciiTheme="minorHAnsi" w:eastAsiaTheme="minorEastAsia" w:hAnsiTheme="minorHAnsi" w:cstheme="minorBidi"/>
              <w:noProof/>
              <w:color w:val="auto"/>
              <w:bdr w:val="none" w:sz="0" w:space="0" w:color="auto"/>
            </w:rPr>
          </w:pPr>
          <w:r>
            <w:fldChar w:fldCharType="begin"/>
          </w:r>
          <w:r>
            <w:instrText xml:space="preserve"> TOC \o "1-3" \h \z \u </w:instrText>
          </w:r>
          <w:r>
            <w:fldChar w:fldCharType="separate"/>
          </w:r>
          <w:hyperlink w:anchor="_Toc126664071" w:history="1">
            <w:r w:rsidR="00935DDC" w:rsidRPr="008A06DE">
              <w:rPr>
                <w:rStyle w:val="Hyperlink"/>
                <w:noProof/>
              </w:rPr>
              <w:t>TOP 1 Begrüßung und Eröffnung der Sitzung</w:t>
            </w:r>
            <w:r w:rsidR="00935DDC">
              <w:rPr>
                <w:noProof/>
                <w:webHidden/>
              </w:rPr>
              <w:tab/>
            </w:r>
            <w:r w:rsidR="00935DDC">
              <w:rPr>
                <w:noProof/>
                <w:webHidden/>
              </w:rPr>
              <w:fldChar w:fldCharType="begin"/>
            </w:r>
            <w:r w:rsidR="00935DDC">
              <w:rPr>
                <w:noProof/>
                <w:webHidden/>
              </w:rPr>
              <w:instrText xml:space="preserve"> PAGEREF _Toc126664071 \h </w:instrText>
            </w:r>
            <w:r w:rsidR="00935DDC">
              <w:rPr>
                <w:noProof/>
                <w:webHidden/>
              </w:rPr>
            </w:r>
            <w:r w:rsidR="00935DDC">
              <w:rPr>
                <w:noProof/>
                <w:webHidden/>
              </w:rPr>
              <w:fldChar w:fldCharType="separate"/>
            </w:r>
            <w:r w:rsidR="00323BA7">
              <w:rPr>
                <w:noProof/>
                <w:webHidden/>
              </w:rPr>
              <w:t>1</w:t>
            </w:r>
            <w:r w:rsidR="00935DDC">
              <w:rPr>
                <w:noProof/>
                <w:webHidden/>
              </w:rPr>
              <w:fldChar w:fldCharType="end"/>
            </w:r>
          </w:hyperlink>
        </w:p>
        <w:p w14:paraId="610BD516" w14:textId="2251CF3A"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2" w:history="1">
            <w:r w:rsidR="00935DDC" w:rsidRPr="008A06DE">
              <w:rPr>
                <w:rStyle w:val="Hyperlink"/>
                <w:noProof/>
              </w:rPr>
              <w:t>TOP 2 Feststellung der Anwesenden &amp; Feststellung der Beschlussfähigkeit</w:t>
            </w:r>
            <w:r w:rsidR="00935DDC">
              <w:rPr>
                <w:noProof/>
                <w:webHidden/>
              </w:rPr>
              <w:tab/>
            </w:r>
            <w:r w:rsidR="00935DDC">
              <w:rPr>
                <w:noProof/>
                <w:webHidden/>
              </w:rPr>
              <w:fldChar w:fldCharType="begin"/>
            </w:r>
            <w:r w:rsidR="00935DDC">
              <w:rPr>
                <w:noProof/>
                <w:webHidden/>
              </w:rPr>
              <w:instrText xml:space="preserve"> PAGEREF _Toc126664072 \h </w:instrText>
            </w:r>
            <w:r w:rsidR="00935DDC">
              <w:rPr>
                <w:noProof/>
                <w:webHidden/>
              </w:rPr>
            </w:r>
            <w:r w:rsidR="00935DDC">
              <w:rPr>
                <w:noProof/>
                <w:webHidden/>
              </w:rPr>
              <w:fldChar w:fldCharType="separate"/>
            </w:r>
            <w:r w:rsidR="00323BA7">
              <w:rPr>
                <w:noProof/>
                <w:webHidden/>
              </w:rPr>
              <w:t>1</w:t>
            </w:r>
            <w:r w:rsidR="00935DDC">
              <w:rPr>
                <w:noProof/>
                <w:webHidden/>
              </w:rPr>
              <w:fldChar w:fldCharType="end"/>
            </w:r>
          </w:hyperlink>
        </w:p>
        <w:p w14:paraId="1DFA9465" w14:textId="698B337C"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3" w:history="1">
            <w:r w:rsidR="00935DDC" w:rsidRPr="008A06DE">
              <w:rPr>
                <w:rStyle w:val="Hyperlink"/>
                <w:noProof/>
              </w:rPr>
              <w:t>TOP 3 Annahme des Protokolls der letzten Sitzung</w:t>
            </w:r>
            <w:r w:rsidR="00935DDC">
              <w:rPr>
                <w:noProof/>
                <w:webHidden/>
              </w:rPr>
              <w:tab/>
            </w:r>
            <w:r w:rsidR="00935DDC">
              <w:rPr>
                <w:noProof/>
                <w:webHidden/>
              </w:rPr>
              <w:fldChar w:fldCharType="begin"/>
            </w:r>
            <w:r w:rsidR="00935DDC">
              <w:rPr>
                <w:noProof/>
                <w:webHidden/>
              </w:rPr>
              <w:instrText xml:space="preserve"> PAGEREF _Toc126664073 \h </w:instrText>
            </w:r>
            <w:r w:rsidR="00935DDC">
              <w:rPr>
                <w:noProof/>
                <w:webHidden/>
              </w:rPr>
            </w:r>
            <w:r w:rsidR="00935DDC">
              <w:rPr>
                <w:noProof/>
                <w:webHidden/>
              </w:rPr>
              <w:fldChar w:fldCharType="separate"/>
            </w:r>
            <w:r w:rsidR="00323BA7">
              <w:rPr>
                <w:noProof/>
                <w:webHidden/>
              </w:rPr>
              <w:t>2</w:t>
            </w:r>
            <w:r w:rsidR="00935DDC">
              <w:rPr>
                <w:noProof/>
                <w:webHidden/>
              </w:rPr>
              <w:fldChar w:fldCharType="end"/>
            </w:r>
          </w:hyperlink>
        </w:p>
        <w:p w14:paraId="311BB3A5" w14:textId="51D120C3"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4" w:history="1">
            <w:r w:rsidR="00935DDC" w:rsidRPr="008A06DE">
              <w:rPr>
                <w:rStyle w:val="Hyperlink"/>
                <w:noProof/>
              </w:rPr>
              <w:t>TOP 4 Festlegung der Tagesordnung</w:t>
            </w:r>
            <w:r w:rsidR="00935DDC">
              <w:rPr>
                <w:noProof/>
                <w:webHidden/>
              </w:rPr>
              <w:tab/>
            </w:r>
            <w:r w:rsidR="00935DDC">
              <w:rPr>
                <w:noProof/>
                <w:webHidden/>
              </w:rPr>
              <w:fldChar w:fldCharType="begin"/>
            </w:r>
            <w:r w:rsidR="00935DDC">
              <w:rPr>
                <w:noProof/>
                <w:webHidden/>
              </w:rPr>
              <w:instrText xml:space="preserve"> PAGEREF _Toc126664074 \h </w:instrText>
            </w:r>
            <w:r w:rsidR="00935DDC">
              <w:rPr>
                <w:noProof/>
                <w:webHidden/>
              </w:rPr>
            </w:r>
            <w:r w:rsidR="00935DDC">
              <w:rPr>
                <w:noProof/>
                <w:webHidden/>
              </w:rPr>
              <w:fldChar w:fldCharType="separate"/>
            </w:r>
            <w:r w:rsidR="00323BA7">
              <w:rPr>
                <w:noProof/>
                <w:webHidden/>
              </w:rPr>
              <w:t>2</w:t>
            </w:r>
            <w:r w:rsidR="00935DDC">
              <w:rPr>
                <w:noProof/>
                <w:webHidden/>
              </w:rPr>
              <w:fldChar w:fldCharType="end"/>
            </w:r>
          </w:hyperlink>
        </w:p>
        <w:p w14:paraId="0EC78953" w14:textId="3C40941D"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5" w:history="1">
            <w:r w:rsidR="00935DDC" w:rsidRPr="008A06DE">
              <w:rPr>
                <w:rStyle w:val="Hyperlink"/>
                <w:noProof/>
              </w:rPr>
              <w:t>TOP 5 Berufungskommission Klinische Neuropsychologie</w:t>
            </w:r>
            <w:r w:rsidR="00935DDC">
              <w:rPr>
                <w:noProof/>
                <w:webHidden/>
              </w:rPr>
              <w:tab/>
            </w:r>
            <w:r w:rsidR="00935DDC">
              <w:rPr>
                <w:noProof/>
                <w:webHidden/>
              </w:rPr>
              <w:fldChar w:fldCharType="begin"/>
            </w:r>
            <w:r w:rsidR="00935DDC">
              <w:rPr>
                <w:noProof/>
                <w:webHidden/>
              </w:rPr>
              <w:instrText xml:space="preserve"> PAGEREF _Toc126664075 \h </w:instrText>
            </w:r>
            <w:r w:rsidR="00935DDC">
              <w:rPr>
                <w:noProof/>
                <w:webHidden/>
              </w:rPr>
            </w:r>
            <w:r w:rsidR="00935DDC">
              <w:rPr>
                <w:noProof/>
                <w:webHidden/>
              </w:rPr>
              <w:fldChar w:fldCharType="separate"/>
            </w:r>
            <w:r w:rsidR="00323BA7">
              <w:rPr>
                <w:noProof/>
                <w:webHidden/>
              </w:rPr>
              <w:t>2</w:t>
            </w:r>
            <w:r w:rsidR="00935DDC">
              <w:rPr>
                <w:noProof/>
                <w:webHidden/>
              </w:rPr>
              <w:fldChar w:fldCharType="end"/>
            </w:r>
          </w:hyperlink>
        </w:p>
        <w:p w14:paraId="17EBFA77" w14:textId="645182F8"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6" w:history="1">
            <w:r w:rsidR="00935DDC" w:rsidRPr="008A06DE">
              <w:rPr>
                <w:rStyle w:val="Hyperlink"/>
                <w:noProof/>
              </w:rPr>
              <w:t>TOP 6 Finanzen</w:t>
            </w:r>
            <w:r w:rsidR="00935DDC">
              <w:rPr>
                <w:noProof/>
                <w:webHidden/>
              </w:rPr>
              <w:tab/>
            </w:r>
            <w:r w:rsidR="00935DDC">
              <w:rPr>
                <w:noProof/>
                <w:webHidden/>
              </w:rPr>
              <w:fldChar w:fldCharType="begin"/>
            </w:r>
            <w:r w:rsidR="00935DDC">
              <w:rPr>
                <w:noProof/>
                <w:webHidden/>
              </w:rPr>
              <w:instrText xml:space="preserve"> PAGEREF _Toc126664076 \h </w:instrText>
            </w:r>
            <w:r w:rsidR="00935DDC">
              <w:rPr>
                <w:noProof/>
                <w:webHidden/>
              </w:rPr>
            </w:r>
            <w:r w:rsidR="00935DDC">
              <w:rPr>
                <w:noProof/>
                <w:webHidden/>
              </w:rPr>
              <w:fldChar w:fldCharType="separate"/>
            </w:r>
            <w:r w:rsidR="00323BA7">
              <w:rPr>
                <w:noProof/>
                <w:webHidden/>
              </w:rPr>
              <w:t>2</w:t>
            </w:r>
            <w:r w:rsidR="00935DDC">
              <w:rPr>
                <w:noProof/>
                <w:webHidden/>
              </w:rPr>
              <w:fldChar w:fldCharType="end"/>
            </w:r>
          </w:hyperlink>
        </w:p>
        <w:p w14:paraId="52F45B61" w14:textId="5B6741B9"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7" w:history="1">
            <w:r w:rsidR="00935DDC" w:rsidRPr="008A06DE">
              <w:rPr>
                <w:rStyle w:val="Hyperlink"/>
                <w:noProof/>
              </w:rPr>
              <w:t>TOP 7 Vortrag Tiefenpsychologie</w:t>
            </w:r>
            <w:r w:rsidR="00935DDC">
              <w:rPr>
                <w:noProof/>
                <w:webHidden/>
              </w:rPr>
              <w:tab/>
            </w:r>
            <w:r w:rsidR="00935DDC">
              <w:rPr>
                <w:noProof/>
                <w:webHidden/>
              </w:rPr>
              <w:fldChar w:fldCharType="begin"/>
            </w:r>
            <w:r w:rsidR="00935DDC">
              <w:rPr>
                <w:noProof/>
                <w:webHidden/>
              </w:rPr>
              <w:instrText xml:space="preserve"> PAGEREF _Toc126664077 \h </w:instrText>
            </w:r>
            <w:r w:rsidR="00935DDC">
              <w:rPr>
                <w:noProof/>
                <w:webHidden/>
              </w:rPr>
            </w:r>
            <w:r w:rsidR="00935DDC">
              <w:rPr>
                <w:noProof/>
                <w:webHidden/>
              </w:rPr>
              <w:fldChar w:fldCharType="separate"/>
            </w:r>
            <w:r w:rsidR="00323BA7">
              <w:rPr>
                <w:noProof/>
                <w:webHidden/>
              </w:rPr>
              <w:t>5</w:t>
            </w:r>
            <w:r w:rsidR="00935DDC">
              <w:rPr>
                <w:noProof/>
                <w:webHidden/>
              </w:rPr>
              <w:fldChar w:fldCharType="end"/>
            </w:r>
          </w:hyperlink>
        </w:p>
        <w:p w14:paraId="03628244" w14:textId="7E595AC2"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8" w:history="1">
            <w:r w:rsidR="00935DDC" w:rsidRPr="008A06DE">
              <w:rPr>
                <w:rStyle w:val="Hyperlink"/>
                <w:noProof/>
              </w:rPr>
              <w:t>TOP 8 Vortrag zu Klimawandel und Menschenrechte</w:t>
            </w:r>
            <w:r w:rsidR="00935DDC">
              <w:rPr>
                <w:noProof/>
                <w:webHidden/>
              </w:rPr>
              <w:tab/>
            </w:r>
            <w:r w:rsidR="00935DDC">
              <w:rPr>
                <w:noProof/>
                <w:webHidden/>
              </w:rPr>
              <w:fldChar w:fldCharType="begin"/>
            </w:r>
            <w:r w:rsidR="00935DDC">
              <w:rPr>
                <w:noProof/>
                <w:webHidden/>
              </w:rPr>
              <w:instrText xml:space="preserve"> PAGEREF _Toc126664078 \h </w:instrText>
            </w:r>
            <w:r w:rsidR="00935DDC">
              <w:rPr>
                <w:noProof/>
                <w:webHidden/>
              </w:rPr>
            </w:r>
            <w:r w:rsidR="00935DDC">
              <w:rPr>
                <w:noProof/>
                <w:webHidden/>
              </w:rPr>
              <w:fldChar w:fldCharType="separate"/>
            </w:r>
            <w:r w:rsidR="00323BA7">
              <w:rPr>
                <w:noProof/>
                <w:webHidden/>
              </w:rPr>
              <w:t>6</w:t>
            </w:r>
            <w:r w:rsidR="00935DDC">
              <w:rPr>
                <w:noProof/>
                <w:webHidden/>
              </w:rPr>
              <w:fldChar w:fldCharType="end"/>
            </w:r>
          </w:hyperlink>
        </w:p>
        <w:p w14:paraId="752C1F00" w14:textId="099B3A33"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79" w:history="1">
            <w:r w:rsidR="00935DDC" w:rsidRPr="008A06DE">
              <w:rPr>
                <w:rStyle w:val="Hyperlink"/>
                <w:noProof/>
              </w:rPr>
              <w:t>TOP 9 Psychologische Erste-Hilfe-Kurse</w:t>
            </w:r>
            <w:r w:rsidR="00935DDC">
              <w:rPr>
                <w:noProof/>
                <w:webHidden/>
              </w:rPr>
              <w:tab/>
            </w:r>
            <w:r w:rsidR="00935DDC">
              <w:rPr>
                <w:noProof/>
                <w:webHidden/>
              </w:rPr>
              <w:fldChar w:fldCharType="begin"/>
            </w:r>
            <w:r w:rsidR="00935DDC">
              <w:rPr>
                <w:noProof/>
                <w:webHidden/>
              </w:rPr>
              <w:instrText xml:space="preserve"> PAGEREF _Toc126664079 \h </w:instrText>
            </w:r>
            <w:r w:rsidR="00935DDC">
              <w:rPr>
                <w:noProof/>
                <w:webHidden/>
              </w:rPr>
            </w:r>
            <w:r w:rsidR="00935DDC">
              <w:rPr>
                <w:noProof/>
                <w:webHidden/>
              </w:rPr>
              <w:fldChar w:fldCharType="separate"/>
            </w:r>
            <w:r w:rsidR="00323BA7">
              <w:rPr>
                <w:noProof/>
                <w:webHidden/>
              </w:rPr>
              <w:t>6</w:t>
            </w:r>
            <w:r w:rsidR="00935DDC">
              <w:rPr>
                <w:noProof/>
                <w:webHidden/>
              </w:rPr>
              <w:fldChar w:fldCharType="end"/>
            </w:r>
          </w:hyperlink>
        </w:p>
        <w:p w14:paraId="38AE3AF6" w14:textId="630804F4" w:rsidR="00935DDC" w:rsidRDefault="00000000">
          <w:pPr>
            <w:pStyle w:val="Verzeichnis2"/>
            <w:tabs>
              <w:tab w:val="right" w:leader="dot" w:pos="9056"/>
            </w:tabs>
            <w:rPr>
              <w:rFonts w:asciiTheme="minorHAnsi" w:eastAsiaTheme="minorEastAsia" w:hAnsiTheme="minorHAnsi" w:cstheme="minorBidi"/>
              <w:noProof/>
              <w:color w:val="auto"/>
              <w:bdr w:val="none" w:sz="0" w:space="0" w:color="auto"/>
            </w:rPr>
          </w:pPr>
          <w:hyperlink w:anchor="_Toc126664080" w:history="1">
            <w:r w:rsidR="00935DDC" w:rsidRPr="008A06DE">
              <w:rPr>
                <w:rStyle w:val="Hyperlink"/>
                <w:noProof/>
              </w:rPr>
              <w:t>TOP 11 Bestimmung der Sitzungsleitung für die nächste FS-Vollversammlung</w:t>
            </w:r>
            <w:r w:rsidR="00935DDC">
              <w:rPr>
                <w:noProof/>
                <w:webHidden/>
              </w:rPr>
              <w:tab/>
            </w:r>
            <w:r w:rsidR="00935DDC">
              <w:rPr>
                <w:noProof/>
                <w:webHidden/>
              </w:rPr>
              <w:fldChar w:fldCharType="begin"/>
            </w:r>
            <w:r w:rsidR="00935DDC">
              <w:rPr>
                <w:noProof/>
                <w:webHidden/>
              </w:rPr>
              <w:instrText xml:space="preserve"> PAGEREF _Toc126664080 \h </w:instrText>
            </w:r>
            <w:r w:rsidR="00935DDC">
              <w:rPr>
                <w:noProof/>
                <w:webHidden/>
              </w:rPr>
            </w:r>
            <w:r w:rsidR="00935DDC">
              <w:rPr>
                <w:noProof/>
                <w:webHidden/>
              </w:rPr>
              <w:fldChar w:fldCharType="separate"/>
            </w:r>
            <w:r w:rsidR="00323BA7">
              <w:rPr>
                <w:noProof/>
                <w:webHidden/>
              </w:rPr>
              <w:t>6</w:t>
            </w:r>
            <w:r w:rsidR="00935DDC">
              <w:rPr>
                <w:noProof/>
                <w:webHidden/>
              </w:rPr>
              <w:fldChar w:fldCharType="end"/>
            </w:r>
          </w:hyperlink>
        </w:p>
        <w:p w14:paraId="736F36DB" w14:textId="0F18C1DE"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26664071"/>
      <w:r w:rsidRPr="00361531">
        <w:t>TOP 1 Begrüßung und Eröffnung der Sitzung</w:t>
      </w:r>
      <w:bookmarkEnd w:id="0"/>
      <w:bookmarkEnd w:id="1"/>
    </w:p>
    <w:p w14:paraId="36DC2EAF" w14:textId="2A0C4150"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942F7F">
        <w:rPr>
          <w:rFonts w:ascii="Calibri" w:eastAsia="Calibri" w:hAnsi="Calibri" w:cs="Calibri"/>
          <w:color w:val="000000" w:themeColor="text1"/>
        </w:rPr>
        <w:t>18:</w:t>
      </w:r>
      <w:r w:rsidR="002F3046" w:rsidRPr="00942F7F">
        <w:rPr>
          <w:rFonts w:ascii="Calibri" w:eastAsia="Calibri" w:hAnsi="Calibri" w:cs="Calibri"/>
          <w:color w:val="000000" w:themeColor="text1"/>
        </w:rPr>
        <w:t>09</w:t>
      </w:r>
      <w:r w:rsidRPr="00942F7F">
        <w:rPr>
          <w:rFonts w:ascii="Calibri" w:eastAsia="Calibri" w:hAnsi="Calibri" w:cs="Calibri"/>
          <w:color w:val="000000" w:themeColor="text1"/>
        </w:rPr>
        <w:t xml:space="preserve"> Uhr </w:t>
      </w:r>
      <w:r w:rsidRPr="00AF5014">
        <w:rPr>
          <w:rFonts w:ascii="Calibri" w:eastAsia="Calibri" w:hAnsi="Calibri" w:cs="Calibri"/>
        </w:rPr>
        <w:t>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26664072"/>
      <w:r w:rsidRPr="00361531">
        <w:t>TOP 2 Feststellung der Anwesenden &amp; Feststellung der Beschlussfähigkeit</w:t>
      </w:r>
      <w:bookmarkEnd w:id="2"/>
      <w:bookmarkEnd w:id="3"/>
    </w:p>
    <w:p w14:paraId="0B3E0DDF" w14:textId="0F0969E7"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FD2B24" w:rsidRPr="00942F7F">
        <w:rPr>
          <w:rFonts w:ascii="Calibri" w:eastAsia="Calibri" w:hAnsi="Calibri" w:cs="Calibri"/>
          <w:color w:val="000000" w:themeColor="text1"/>
        </w:rPr>
        <w:t>10</w:t>
      </w:r>
      <w:r w:rsidRPr="002E4BB1">
        <w:rPr>
          <w:rFonts w:ascii="Calibri" w:eastAsia="Calibri" w:hAnsi="Calibri" w:cs="Calibri"/>
          <w:color w:val="FF0000"/>
        </w:rPr>
        <w:t xml:space="preserve"> </w:t>
      </w:r>
      <w:r w:rsidRPr="00AF5014">
        <w:rPr>
          <w:rFonts w:ascii="Calibri" w:eastAsia="Calibri" w:hAnsi="Calibri" w:cs="Calibri"/>
          <w:color w:val="auto"/>
        </w:rPr>
        <w:t xml:space="preserve">stimmberechtigte Vertreter der Studienfachschaft Psychologie und </w:t>
      </w:r>
      <w:r w:rsidR="00FD2B24" w:rsidRPr="00942F7F">
        <w:rPr>
          <w:rFonts w:ascii="Calibri" w:eastAsia="Calibri" w:hAnsi="Calibri" w:cs="Calibri"/>
          <w:color w:val="000000" w:themeColor="text1"/>
        </w:rPr>
        <w:t>0</w:t>
      </w:r>
      <w:r w:rsidRPr="002E4BB1">
        <w:rPr>
          <w:rFonts w:ascii="Calibri" w:eastAsia="Calibri" w:hAnsi="Calibri" w:cs="Calibri"/>
          <w:b/>
          <w:bCs/>
          <w:color w:val="FF0000"/>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26664073"/>
      <w:r w:rsidRPr="00361531">
        <w:lastRenderedPageBreak/>
        <w:t>TOP 3 Annahme des Protokolls der letzten Sitzung</w:t>
      </w:r>
      <w:bookmarkEnd w:id="4"/>
      <w:bookmarkEnd w:id="5"/>
    </w:p>
    <w:p w14:paraId="352C9284" w14:textId="18456B2F"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F12ED3">
        <w:rPr>
          <w:rFonts w:ascii="Calibri" w:eastAsia="Calibri" w:hAnsi="Calibri" w:cs="Calibri"/>
        </w:rPr>
        <w:t>1</w:t>
      </w:r>
      <w:r w:rsidR="00280A3C">
        <w:rPr>
          <w:rFonts w:ascii="Calibri" w:eastAsia="Calibri" w:hAnsi="Calibri" w:cs="Calibri"/>
        </w:rPr>
        <w:t>1</w:t>
      </w:r>
      <w:r w:rsidR="005A76B2" w:rsidRPr="00AF5014">
        <w:rPr>
          <w:rFonts w:ascii="Calibri" w:eastAsia="Calibri" w:hAnsi="Calibri" w:cs="Calibri"/>
        </w:rPr>
        <w:t>.</w:t>
      </w:r>
      <w:r w:rsidR="00594AB1">
        <w:rPr>
          <w:rFonts w:ascii="Calibri" w:eastAsia="Calibri" w:hAnsi="Calibri" w:cs="Calibri"/>
        </w:rPr>
        <w:t>1</w:t>
      </w:r>
      <w:r w:rsidR="005A76B2" w:rsidRPr="00AF5014">
        <w:rPr>
          <w:rFonts w:ascii="Calibri" w:eastAsia="Calibri" w:hAnsi="Calibri" w:cs="Calibri"/>
        </w:rPr>
        <w:t>.2</w:t>
      </w:r>
      <w:r w:rsidR="00F12ED3">
        <w:rPr>
          <w:rFonts w:ascii="Calibri" w:eastAsia="Calibri" w:hAnsi="Calibri" w:cs="Calibri"/>
        </w:rPr>
        <w:t>1</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AA751E">
        <w:rPr>
          <w:rFonts w:ascii="Calibri" w:eastAsia="Calibri" w:hAnsi="Calibri" w:cs="Calibri"/>
        </w:rPr>
        <w:t xml:space="preserve">9 </w:t>
      </w:r>
      <w:r w:rsidR="00AF5014" w:rsidRPr="00AF5014">
        <w:rPr>
          <w:rFonts w:ascii="Calibri" w:eastAsia="Calibri" w:hAnsi="Calibri" w:cs="Calibri"/>
        </w:rPr>
        <w:t>Annahmen und</w:t>
      </w:r>
      <w:r w:rsidR="005A76B2" w:rsidRPr="00AF5014">
        <w:rPr>
          <w:rFonts w:ascii="Calibri" w:eastAsia="Calibri" w:hAnsi="Calibri" w:cs="Calibri"/>
        </w:rPr>
        <w:t xml:space="preserve"> </w:t>
      </w:r>
      <w:r w:rsidR="00AA751E">
        <w:rPr>
          <w:rFonts w:ascii="Calibri" w:eastAsia="Calibri" w:hAnsi="Calibri" w:cs="Calibri"/>
        </w:rPr>
        <w:t xml:space="preserve">1 </w:t>
      </w:r>
      <w:r w:rsidR="00627E84" w:rsidRPr="00AF5014">
        <w:rPr>
          <w:rFonts w:ascii="Calibri" w:eastAsia="Calibri" w:hAnsi="Calibri" w:cs="Calibri"/>
        </w:rPr>
        <w:t>Enthaltung</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26664074"/>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03C5AFDD" w14:textId="27C96043" w:rsidR="00037512" w:rsidRPr="007B6CE6" w:rsidRDefault="00451BDA" w:rsidP="00F12ED3">
      <w:pPr>
        <w:pStyle w:val="Listenabsatz"/>
        <w:numPr>
          <w:ilvl w:val="0"/>
          <w:numId w:val="21"/>
        </w:numPr>
        <w:rPr>
          <w:rFonts w:ascii="Calibri" w:eastAsia="Calibri" w:hAnsi="Calibri" w:cs="Calibri"/>
          <w:b/>
          <w:color w:val="auto"/>
          <w:sz w:val="28"/>
          <w:szCs w:val="28"/>
        </w:rPr>
      </w:pPr>
      <w:r w:rsidRPr="007B6CE6">
        <w:rPr>
          <w:rFonts w:ascii="Calibri" w:hAnsi="Calibri" w:cs="Calibri"/>
          <w:color w:val="auto"/>
          <w:shd w:val="clear" w:color="auto" w:fill="F8F8F8"/>
        </w:rPr>
        <w:t>Berufungskommission Klinische Neuropsychologie</w:t>
      </w:r>
    </w:p>
    <w:p w14:paraId="17EE74E0" w14:textId="1CCF8CD9" w:rsidR="00037512" w:rsidRPr="007B6CE6" w:rsidRDefault="00451BDA" w:rsidP="00F12ED3">
      <w:pPr>
        <w:pStyle w:val="Listenabsatz"/>
        <w:numPr>
          <w:ilvl w:val="0"/>
          <w:numId w:val="21"/>
        </w:numPr>
        <w:rPr>
          <w:rFonts w:ascii="Calibri" w:eastAsia="Calibri" w:hAnsi="Calibri" w:cs="Calibri"/>
          <w:b/>
          <w:color w:val="auto"/>
          <w:sz w:val="28"/>
          <w:szCs w:val="28"/>
        </w:rPr>
      </w:pPr>
      <w:r w:rsidRPr="007B6CE6">
        <w:rPr>
          <w:rFonts w:ascii="Calibri" w:hAnsi="Calibri" w:cs="Calibri"/>
          <w:color w:val="auto"/>
          <w:shd w:val="clear" w:color="auto" w:fill="F8F8F8"/>
        </w:rPr>
        <w:t>Finanzen</w:t>
      </w:r>
    </w:p>
    <w:p w14:paraId="13537674" w14:textId="77777777" w:rsidR="00451BDA" w:rsidRPr="007B6CE6" w:rsidRDefault="00451BDA" w:rsidP="00BF614A">
      <w:pPr>
        <w:pStyle w:val="Listenabsatz"/>
        <w:numPr>
          <w:ilvl w:val="0"/>
          <w:numId w:val="21"/>
        </w:numPr>
        <w:rPr>
          <w:rFonts w:ascii="Calibri" w:eastAsia="Calibri" w:hAnsi="Calibri" w:cs="Calibri"/>
          <w:b/>
          <w:color w:val="auto"/>
          <w:sz w:val="28"/>
          <w:szCs w:val="28"/>
        </w:rPr>
      </w:pPr>
      <w:r w:rsidRPr="007B6CE6">
        <w:rPr>
          <w:rFonts w:ascii="Calibri" w:hAnsi="Calibri" w:cs="Calibri"/>
          <w:color w:val="auto"/>
          <w:shd w:val="clear" w:color="auto" w:fill="F8F8F8"/>
        </w:rPr>
        <w:t>Vortrag Tiefenpsychologie</w:t>
      </w:r>
    </w:p>
    <w:p w14:paraId="38D88E7D" w14:textId="39C0EC5D" w:rsidR="00BF614A" w:rsidRPr="007B6CE6" w:rsidRDefault="00451BDA" w:rsidP="00BF614A">
      <w:pPr>
        <w:pStyle w:val="Listenabsatz"/>
        <w:numPr>
          <w:ilvl w:val="0"/>
          <w:numId w:val="21"/>
        </w:numPr>
        <w:rPr>
          <w:rFonts w:ascii="Calibri" w:eastAsia="Calibri" w:hAnsi="Calibri" w:cs="Calibri"/>
          <w:b/>
          <w:color w:val="auto"/>
          <w:sz w:val="28"/>
          <w:szCs w:val="28"/>
        </w:rPr>
      </w:pPr>
      <w:r w:rsidRPr="007B6CE6">
        <w:rPr>
          <w:rFonts w:ascii="Calibri" w:hAnsi="Calibri" w:cs="Calibri"/>
          <w:color w:val="auto"/>
          <w:shd w:val="clear" w:color="auto" w:fill="F8F8F8"/>
        </w:rPr>
        <w:t>Vortrag zu Klimawandel und Menschenrechten</w:t>
      </w:r>
    </w:p>
    <w:p w14:paraId="393871D8" w14:textId="1C7A6593" w:rsidR="00AA751E" w:rsidRPr="007B6CE6" w:rsidRDefault="00AA751E" w:rsidP="00BF614A">
      <w:pPr>
        <w:pStyle w:val="Listenabsatz"/>
        <w:numPr>
          <w:ilvl w:val="0"/>
          <w:numId w:val="21"/>
        </w:numPr>
        <w:rPr>
          <w:rFonts w:ascii="Calibri" w:eastAsia="Calibri" w:hAnsi="Calibri" w:cs="Calibri"/>
          <w:b/>
          <w:color w:val="auto"/>
          <w:sz w:val="28"/>
          <w:szCs w:val="28"/>
        </w:rPr>
      </w:pPr>
      <w:r w:rsidRPr="007B6CE6">
        <w:rPr>
          <w:rFonts w:ascii="Calibri" w:hAnsi="Calibri" w:cs="Calibri"/>
          <w:color w:val="auto"/>
          <w:shd w:val="clear" w:color="auto" w:fill="F8F8F8"/>
        </w:rPr>
        <w:t>Psychologischer Erste</w:t>
      </w:r>
      <w:r w:rsidR="00935DDC" w:rsidRPr="007B6CE6">
        <w:rPr>
          <w:rFonts w:ascii="Calibri" w:hAnsi="Calibri" w:cs="Calibri"/>
          <w:color w:val="auto"/>
          <w:shd w:val="clear" w:color="auto" w:fill="F8F8F8"/>
        </w:rPr>
        <w:t>-H</w:t>
      </w:r>
      <w:r w:rsidRPr="007B6CE6">
        <w:rPr>
          <w:rFonts w:ascii="Calibri" w:hAnsi="Calibri" w:cs="Calibri"/>
          <w:color w:val="auto"/>
          <w:shd w:val="clear" w:color="auto" w:fill="F8F8F8"/>
        </w:rPr>
        <w:t>ilfe</w:t>
      </w:r>
      <w:r w:rsidR="00935DDC" w:rsidRPr="007B6CE6">
        <w:rPr>
          <w:rFonts w:ascii="Calibri" w:hAnsi="Calibri" w:cs="Calibri"/>
          <w:color w:val="auto"/>
          <w:shd w:val="clear" w:color="auto" w:fill="F8F8F8"/>
        </w:rPr>
        <w:t>-K</w:t>
      </w:r>
      <w:r w:rsidRPr="007B6CE6">
        <w:rPr>
          <w:rFonts w:ascii="Calibri" w:hAnsi="Calibri" w:cs="Calibri"/>
          <w:color w:val="auto"/>
          <w:shd w:val="clear" w:color="auto" w:fill="F8F8F8"/>
        </w:rPr>
        <w:t>urs</w:t>
      </w:r>
    </w:p>
    <w:p w14:paraId="7F079674" w14:textId="36CF71D6" w:rsidR="006A29F1" w:rsidRPr="00594AB1" w:rsidRDefault="009562C8">
      <w:pPr>
        <w:pStyle w:val="berschrift2"/>
      </w:pPr>
      <w:bookmarkStart w:id="8" w:name="_Toc4"/>
      <w:bookmarkStart w:id="9" w:name="_Toc126664075"/>
      <w:bookmarkStart w:id="10" w:name="_Hlk61281562"/>
      <w:r w:rsidRPr="00594AB1">
        <w:t>TOP 5</w:t>
      </w:r>
      <w:bookmarkEnd w:id="8"/>
      <w:r w:rsidR="00594AB1" w:rsidRPr="00594AB1">
        <w:t xml:space="preserve"> </w:t>
      </w:r>
      <w:r w:rsidR="00451BDA">
        <w:t xml:space="preserve">Berufungskommission Klinische </w:t>
      </w:r>
      <w:r w:rsidR="00935DDC">
        <w:t>Neuropsychologie</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48BA2C35" w:rsidR="006A29F1" w:rsidRPr="00AF5014" w:rsidRDefault="002F3046">
            <w:pPr>
              <w:rPr>
                <w:rFonts w:ascii="Calibri" w:hAnsi="Calibri" w:cs="Calibri"/>
              </w:rPr>
            </w:pPr>
            <w:r>
              <w:rPr>
                <w:rFonts w:ascii="Calibri" w:hAnsi="Calibri" w:cs="Calibri"/>
              </w:rPr>
              <w:t xml:space="preserve">Studentisches Mitglied gesucht </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DB3FB7F" w14:textId="77777777" w:rsidR="009C793A" w:rsidRDefault="002F3046" w:rsidP="00452271">
            <w:pPr>
              <w:pStyle w:val="Listenabsatz"/>
              <w:numPr>
                <w:ilvl w:val="0"/>
                <w:numId w:val="35"/>
              </w:numPr>
              <w:rPr>
                <w:rFonts w:ascii="Calibri" w:eastAsia="Calibri" w:hAnsi="Calibri" w:cs="Calibri"/>
              </w:rPr>
            </w:pPr>
            <w:r>
              <w:rPr>
                <w:rFonts w:ascii="Calibri" w:eastAsia="Calibri" w:hAnsi="Calibri" w:cs="Calibri"/>
              </w:rPr>
              <w:t>Prozess zieht sich ein bisschen</w:t>
            </w:r>
          </w:p>
          <w:p w14:paraId="540489AA" w14:textId="77777777" w:rsidR="002F3046" w:rsidRDefault="002F3046" w:rsidP="00452271">
            <w:pPr>
              <w:pStyle w:val="Listenabsatz"/>
              <w:numPr>
                <w:ilvl w:val="0"/>
                <w:numId w:val="35"/>
              </w:numPr>
              <w:rPr>
                <w:rFonts w:ascii="Calibri" w:eastAsia="Calibri" w:hAnsi="Calibri" w:cs="Calibri"/>
              </w:rPr>
            </w:pPr>
            <w:r>
              <w:rPr>
                <w:rFonts w:ascii="Calibri" w:eastAsia="Calibri" w:hAnsi="Calibri" w:cs="Calibri"/>
              </w:rPr>
              <w:t>Evtl. jemand, der sich dafür interessiert</w:t>
            </w:r>
          </w:p>
          <w:p w14:paraId="125A891E" w14:textId="21A95490" w:rsidR="002F3046" w:rsidRPr="00293413" w:rsidRDefault="002F3046" w:rsidP="00452271">
            <w:pPr>
              <w:pStyle w:val="Listenabsatz"/>
              <w:numPr>
                <w:ilvl w:val="0"/>
                <w:numId w:val="35"/>
              </w:numPr>
              <w:rPr>
                <w:rFonts w:ascii="Calibri" w:eastAsia="Calibri" w:hAnsi="Calibri" w:cs="Calibri"/>
              </w:rPr>
            </w:pPr>
            <w:r>
              <w:rPr>
                <w:rFonts w:ascii="Calibri" w:eastAsia="Calibri" w:hAnsi="Calibri" w:cs="Calibri"/>
              </w:rPr>
              <w:t xml:space="preserve">Person ist </w:t>
            </w:r>
            <w:r w:rsidR="00935DDC">
              <w:rPr>
                <w:rFonts w:ascii="Calibri" w:eastAsia="Calibri" w:hAnsi="Calibri" w:cs="Calibri"/>
              </w:rPr>
              <w:t>allein</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D822FAB" w14:textId="77777777" w:rsidR="00546F50" w:rsidRPr="002F3046" w:rsidRDefault="002F3046" w:rsidP="002F3046">
            <w:pPr>
              <w:pStyle w:val="Listenabsatz"/>
              <w:numPr>
                <w:ilvl w:val="0"/>
                <w:numId w:val="26"/>
              </w:numPr>
              <w:rPr>
                <w:rFonts w:ascii="Calibri" w:eastAsia="Calibri" w:hAnsi="Calibri" w:cs="Calibri"/>
              </w:rPr>
            </w:pPr>
            <w:r>
              <w:rPr>
                <w:rFonts w:ascii="Calibri" w:hAnsi="Calibri" w:cs="Calibri"/>
              </w:rPr>
              <w:t>Mail beantworten</w:t>
            </w:r>
          </w:p>
          <w:p w14:paraId="2B007D3F" w14:textId="2247E2D1" w:rsidR="002F3046" w:rsidRPr="00546F50" w:rsidRDefault="002F3046" w:rsidP="002F3046">
            <w:pPr>
              <w:pStyle w:val="Listenabsatz"/>
              <w:numPr>
                <w:ilvl w:val="0"/>
                <w:numId w:val="26"/>
              </w:numPr>
              <w:rPr>
                <w:rFonts w:ascii="Calibri" w:eastAsia="Calibri" w:hAnsi="Calibri" w:cs="Calibri"/>
              </w:rPr>
            </w:pPr>
            <w:r>
              <w:rPr>
                <w:rFonts w:ascii="Calibri" w:hAnsi="Calibri" w:cs="Calibri"/>
              </w:rPr>
              <w:t>Studentisches Mitglied</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552DFEC" w14:textId="77777777" w:rsidR="006A29F1" w:rsidRDefault="00FD2B24" w:rsidP="00A24F6F">
            <w:pPr>
              <w:rPr>
                <w:rFonts w:ascii="Calibri" w:eastAsia="Calibri" w:hAnsi="Calibri" w:cs="Calibri"/>
              </w:rPr>
            </w:pPr>
            <w:r>
              <w:rPr>
                <w:rFonts w:ascii="Calibri" w:eastAsia="Calibri" w:hAnsi="Calibri" w:cs="Calibri"/>
              </w:rPr>
              <w:t>Amélie (Mail)</w:t>
            </w:r>
          </w:p>
          <w:p w14:paraId="19D074F8" w14:textId="52E1531A" w:rsidR="00FD2B24" w:rsidRDefault="007403FF" w:rsidP="00A24F6F">
            <w:pPr>
              <w:rPr>
                <w:rFonts w:ascii="Calibri" w:eastAsia="Calibri" w:hAnsi="Calibri" w:cs="Calibri"/>
              </w:rPr>
            </w:pPr>
            <w:r>
              <w:rPr>
                <w:rFonts w:ascii="Calibri" w:eastAsia="Calibri" w:hAnsi="Calibri" w:cs="Calibri"/>
              </w:rPr>
              <w:t xml:space="preserve">Vertreterin: </w:t>
            </w:r>
            <w:r w:rsidR="00FD2B24">
              <w:rPr>
                <w:rFonts w:ascii="Calibri" w:eastAsia="Calibri" w:hAnsi="Calibri" w:cs="Calibri"/>
              </w:rPr>
              <w:t xml:space="preserve">Amélie </w:t>
            </w:r>
          </w:p>
          <w:p w14:paraId="233C4001" w14:textId="3E2A53B8" w:rsidR="00FD2B24" w:rsidRPr="00AF5014" w:rsidRDefault="00FD2B24" w:rsidP="00A24F6F">
            <w:pPr>
              <w:rPr>
                <w:rFonts w:ascii="Calibri" w:eastAsia="Calibri" w:hAnsi="Calibri" w:cs="Calibri"/>
              </w:rPr>
            </w:pPr>
            <w:r>
              <w:rPr>
                <w:rFonts w:ascii="Calibri" w:eastAsia="Calibri" w:hAnsi="Calibri" w:cs="Calibri"/>
              </w:rPr>
              <w:t>Stellvertreter</w:t>
            </w:r>
            <w:r w:rsidR="007403FF">
              <w:rPr>
                <w:rFonts w:ascii="Calibri" w:eastAsia="Calibri" w:hAnsi="Calibri" w:cs="Calibri"/>
              </w:rPr>
              <w:t>in</w:t>
            </w:r>
            <w:r>
              <w:rPr>
                <w:rFonts w:ascii="Calibri" w:eastAsia="Calibri" w:hAnsi="Calibri" w:cs="Calibri"/>
              </w:rPr>
              <w:t>: Nina</w:t>
            </w:r>
          </w:p>
        </w:tc>
      </w:tr>
      <w:bookmarkEnd w:id="10"/>
    </w:tbl>
    <w:p w14:paraId="28E110D1" w14:textId="77777777" w:rsidR="00BF614A" w:rsidRDefault="00BF614A" w:rsidP="00280A3C">
      <w:pPr>
        <w:rPr>
          <w:rFonts w:ascii="Calibri" w:hAnsi="Calibri" w:cs="Calibri"/>
          <w:lang w:val="en-US"/>
        </w:rPr>
      </w:pPr>
    </w:p>
    <w:p w14:paraId="0447A7B3" w14:textId="0CF2A0DF" w:rsidR="00293413" w:rsidRPr="00594AB1" w:rsidRDefault="00293413" w:rsidP="00293413">
      <w:pPr>
        <w:pStyle w:val="berschrift2"/>
      </w:pPr>
      <w:bookmarkStart w:id="11" w:name="_Toc126664076"/>
      <w:r w:rsidRPr="00594AB1">
        <w:t xml:space="preserve">TOP </w:t>
      </w:r>
      <w:r>
        <w:t>6</w:t>
      </w:r>
      <w:r w:rsidRPr="00594AB1">
        <w:t xml:space="preserve"> </w:t>
      </w:r>
      <w:r w:rsidR="00451BDA">
        <w:t>Finanzen</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2F445AD3" w:rsidR="00293413" w:rsidRPr="00AF5014" w:rsidRDefault="00FD2B24" w:rsidP="000C1764">
            <w:pPr>
              <w:rPr>
                <w:rFonts w:ascii="Calibri" w:hAnsi="Calibri" w:cs="Calibri"/>
              </w:rPr>
            </w:pPr>
            <w:r>
              <w:rPr>
                <w:rFonts w:ascii="Calibri" w:hAnsi="Calibri" w:cs="Calibri"/>
              </w:rPr>
              <w:t xml:space="preserve">Updates und </w:t>
            </w:r>
            <w:r w:rsidR="00935DDC">
              <w:rPr>
                <w:rFonts w:ascii="Calibri" w:hAnsi="Calibri" w:cs="Calibri"/>
              </w:rPr>
              <w:t>Organisation</w:t>
            </w:r>
          </w:p>
        </w:tc>
      </w:tr>
      <w:tr w:rsidR="00293413" w:rsidRPr="0053494E" w14:paraId="046DE647" w14:textId="77777777" w:rsidTr="00602792">
        <w:trPr>
          <w:trHeight w:val="1049"/>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5EBB65F" w14:textId="743839CD" w:rsidR="00452271" w:rsidRPr="005C2400" w:rsidRDefault="00FD2B24" w:rsidP="00FD2B24">
            <w:pPr>
              <w:rPr>
                <w:rFonts w:ascii="Calibri" w:eastAsia="Calibri" w:hAnsi="Calibri" w:cs="Calibri"/>
                <w:b/>
              </w:rPr>
            </w:pPr>
            <w:r w:rsidRPr="005C2400">
              <w:rPr>
                <w:rFonts w:ascii="Calibri" w:eastAsia="Calibri" w:hAnsi="Calibri" w:cs="Calibri"/>
                <w:b/>
              </w:rPr>
              <w:t>Ersti WE</w:t>
            </w:r>
          </w:p>
          <w:p w14:paraId="21A03945" w14:textId="36BAC74C" w:rsidR="00FD2B24" w:rsidRDefault="00AC75F0" w:rsidP="007403FF">
            <w:pPr>
              <w:pStyle w:val="Listenabsatz"/>
              <w:numPr>
                <w:ilvl w:val="0"/>
                <w:numId w:val="35"/>
              </w:numPr>
              <w:rPr>
                <w:rFonts w:ascii="Calibri" w:eastAsia="Calibri" w:hAnsi="Calibri" w:cs="Calibri"/>
              </w:rPr>
            </w:pPr>
            <w:r>
              <w:rPr>
                <w:rFonts w:ascii="Calibri" w:eastAsia="Calibri" w:hAnsi="Calibri" w:cs="Calibri"/>
              </w:rPr>
              <w:t>Der Nibelungent</w:t>
            </w:r>
            <w:r w:rsidR="00FD2B24">
              <w:rPr>
                <w:rFonts w:ascii="Calibri" w:eastAsia="Calibri" w:hAnsi="Calibri" w:cs="Calibri"/>
              </w:rPr>
              <w:t xml:space="preserve">urm </w:t>
            </w:r>
            <w:r>
              <w:rPr>
                <w:rFonts w:ascii="Calibri" w:eastAsia="Calibri" w:hAnsi="Calibri" w:cs="Calibri"/>
              </w:rPr>
              <w:t xml:space="preserve">ist </w:t>
            </w:r>
            <w:r w:rsidR="00FD2B24">
              <w:rPr>
                <w:rFonts w:ascii="Calibri" w:eastAsia="Calibri" w:hAnsi="Calibri" w:cs="Calibri"/>
              </w:rPr>
              <w:t>nur noch im Dezember verfügbar</w:t>
            </w:r>
          </w:p>
          <w:p w14:paraId="63BBA91D" w14:textId="4BFD8369" w:rsidR="00FD2B24" w:rsidRDefault="00FD2B24" w:rsidP="007403FF">
            <w:pPr>
              <w:pStyle w:val="Listenabsatz"/>
              <w:numPr>
                <w:ilvl w:val="0"/>
                <w:numId w:val="35"/>
              </w:numPr>
              <w:rPr>
                <w:rFonts w:ascii="Calibri" w:eastAsia="Calibri" w:hAnsi="Calibri" w:cs="Calibri"/>
              </w:rPr>
            </w:pPr>
            <w:r>
              <w:rPr>
                <w:rFonts w:ascii="Calibri" w:eastAsia="Calibri" w:hAnsi="Calibri" w:cs="Calibri"/>
              </w:rPr>
              <w:t xml:space="preserve">Alternativen sehr </w:t>
            </w:r>
            <w:r w:rsidR="00935DDC">
              <w:rPr>
                <w:rFonts w:ascii="Calibri" w:eastAsia="Calibri" w:hAnsi="Calibri" w:cs="Calibri"/>
              </w:rPr>
              <w:t>t</w:t>
            </w:r>
            <w:r>
              <w:rPr>
                <w:rFonts w:ascii="Calibri" w:eastAsia="Calibri" w:hAnsi="Calibri" w:cs="Calibri"/>
              </w:rPr>
              <w:t>euer</w:t>
            </w:r>
          </w:p>
          <w:p w14:paraId="0F4A923C" w14:textId="367C7CB0" w:rsidR="00FD2B24" w:rsidRDefault="00FD2B24" w:rsidP="007403FF">
            <w:pPr>
              <w:pStyle w:val="Listenabsatz"/>
              <w:numPr>
                <w:ilvl w:val="0"/>
                <w:numId w:val="35"/>
              </w:numPr>
              <w:rPr>
                <w:rFonts w:ascii="Calibri" w:eastAsia="Calibri" w:hAnsi="Calibri" w:cs="Calibri"/>
              </w:rPr>
            </w:pPr>
            <w:r>
              <w:rPr>
                <w:rFonts w:ascii="Calibri" w:eastAsia="Calibri" w:hAnsi="Calibri" w:cs="Calibri"/>
              </w:rPr>
              <w:t>Datum</w:t>
            </w:r>
            <w:r w:rsidR="00AC75F0">
              <w:rPr>
                <w:rFonts w:ascii="Calibri" w:eastAsia="Calibri" w:hAnsi="Calibri" w:cs="Calibri"/>
              </w:rPr>
              <w:t>:</w:t>
            </w:r>
            <w:r>
              <w:rPr>
                <w:rFonts w:ascii="Calibri" w:eastAsia="Calibri" w:hAnsi="Calibri" w:cs="Calibri"/>
              </w:rPr>
              <w:t xml:space="preserve"> 01.12- 03.12</w:t>
            </w:r>
          </w:p>
          <w:p w14:paraId="783D255F" w14:textId="5CCF9B5B" w:rsidR="009C6A3D" w:rsidRDefault="009C6A3D" w:rsidP="007403FF">
            <w:pPr>
              <w:pStyle w:val="Listenabsatz"/>
              <w:rPr>
                <w:rFonts w:ascii="Calibri" w:hAnsi="Calibri" w:cs="Calibri"/>
              </w:rPr>
            </w:pPr>
          </w:p>
          <w:p w14:paraId="4A48967B" w14:textId="351D6B7F" w:rsidR="00AC75F0" w:rsidRPr="003148AA" w:rsidRDefault="00AC75F0" w:rsidP="003148AA">
            <w:pPr>
              <w:rPr>
                <w:rFonts w:ascii="Calibri" w:hAnsi="Calibri" w:cs="Calibri"/>
              </w:rPr>
            </w:pPr>
            <w:r w:rsidRPr="003148AA">
              <w:rPr>
                <w:rFonts w:ascii="Calibri" w:hAnsi="Calibri" w:cs="Calibri"/>
              </w:rPr>
              <w:t xml:space="preserve">Welches der Angebote zur Unterbringung der </w:t>
            </w:r>
            <w:r w:rsidR="00E452FB" w:rsidRPr="003148AA">
              <w:rPr>
                <w:rFonts w:ascii="Calibri" w:hAnsi="Calibri" w:cs="Calibri"/>
              </w:rPr>
              <w:t>Bachelor-</w:t>
            </w:r>
            <w:r w:rsidRPr="003148AA">
              <w:rPr>
                <w:rFonts w:ascii="Calibri" w:hAnsi="Calibri" w:cs="Calibri"/>
              </w:rPr>
              <w:t>Erstis beschließt die Fachschaft? (siehe Vergleichsangebote im Anhang für Details)</w:t>
            </w:r>
          </w:p>
          <w:p w14:paraId="6A940408" w14:textId="77777777" w:rsidR="00AC75F0" w:rsidRPr="00AC75F0" w:rsidRDefault="00AC75F0" w:rsidP="00AC75F0">
            <w:pPr>
              <w:pStyle w:val="Listenabsatz"/>
              <w:rPr>
                <w:rFonts w:ascii="Calibri" w:hAnsi="Calibri" w:cs="Calibri"/>
              </w:rPr>
            </w:pPr>
          </w:p>
          <w:p w14:paraId="5DC1D282" w14:textId="32585737" w:rsidR="00AC75F0" w:rsidRPr="00AC75F0" w:rsidRDefault="00AC75F0" w:rsidP="00AC75F0">
            <w:pPr>
              <w:pStyle w:val="Listenabsatz"/>
              <w:rPr>
                <w:rFonts w:ascii="Calibri" w:hAnsi="Calibri" w:cs="Calibri"/>
                <w:b/>
                <w:u w:val="single"/>
              </w:rPr>
            </w:pPr>
            <w:r w:rsidRPr="00AC75F0">
              <w:rPr>
                <w:rFonts w:ascii="Calibri" w:hAnsi="Calibri" w:cs="Calibri"/>
                <w:b/>
              </w:rPr>
              <w:t xml:space="preserve">Nibelungenturm Worms – </w:t>
            </w:r>
            <w:r>
              <w:rPr>
                <w:rFonts w:ascii="Calibri" w:hAnsi="Calibri" w:cs="Calibri"/>
                <w:b/>
                <w:bCs/>
              </w:rPr>
              <w:t>101</w:t>
            </w:r>
            <w:r w:rsidRPr="00AC75F0">
              <w:rPr>
                <w:rFonts w:ascii="Calibri" w:hAnsi="Calibri" w:cs="Calibri"/>
                <w:b/>
                <w:bCs/>
              </w:rPr>
              <w:t>0,00 €</w:t>
            </w:r>
          </w:p>
          <w:p w14:paraId="6FB5BFA8" w14:textId="4B6B9760" w:rsidR="00AC75F0" w:rsidRPr="00AC75F0" w:rsidRDefault="00AC75F0" w:rsidP="00AC75F0">
            <w:pPr>
              <w:pStyle w:val="Listenabsatz"/>
              <w:numPr>
                <w:ilvl w:val="0"/>
                <w:numId w:val="40"/>
              </w:numPr>
              <w:rPr>
                <w:rFonts w:ascii="Calibri" w:hAnsi="Calibri" w:cs="Calibri"/>
                <w:u w:val="single"/>
              </w:rPr>
            </w:pPr>
            <w:r w:rsidRPr="00AC75F0">
              <w:rPr>
                <w:rFonts w:ascii="Calibri" w:hAnsi="Calibri" w:cs="Calibri"/>
              </w:rPr>
              <w:t>Recht günstig, traditionell, viele positive Erfahrungsberichte, Reservierung zu guten Zeitpunkten gelungen, stadtnähe im Winter vorteilhaft</w:t>
            </w:r>
          </w:p>
          <w:p w14:paraId="799B0A00" w14:textId="77777777" w:rsidR="00AC75F0" w:rsidRPr="00AC75F0" w:rsidRDefault="00AC75F0" w:rsidP="00AC75F0">
            <w:pPr>
              <w:rPr>
                <w:rFonts w:ascii="Calibri" w:hAnsi="Calibri" w:cs="Calibri"/>
                <w:u w:val="single"/>
              </w:rPr>
            </w:pPr>
          </w:p>
          <w:p w14:paraId="2A868898" w14:textId="0C1FB9FB" w:rsidR="00AC75F0" w:rsidRPr="00AC75F0" w:rsidRDefault="00AC75F0" w:rsidP="00AC75F0">
            <w:pPr>
              <w:pStyle w:val="Listenabsatz"/>
              <w:rPr>
                <w:rFonts w:ascii="Calibri" w:hAnsi="Calibri" w:cs="Calibri"/>
                <w:b/>
              </w:rPr>
            </w:pPr>
            <w:r w:rsidRPr="00AC75F0">
              <w:rPr>
                <w:rFonts w:ascii="Calibri" w:hAnsi="Calibri" w:cs="Calibri"/>
                <w:b/>
              </w:rPr>
              <w:t>Jugendherberge Mannheim International – 3581,40 €</w:t>
            </w:r>
          </w:p>
          <w:p w14:paraId="0632ECBD" w14:textId="401B8438" w:rsidR="00AC75F0" w:rsidRDefault="00AC75F0" w:rsidP="00AC75F0">
            <w:pPr>
              <w:pStyle w:val="Listenabsatz"/>
              <w:numPr>
                <w:ilvl w:val="0"/>
                <w:numId w:val="39"/>
              </w:numPr>
              <w:rPr>
                <w:rFonts w:ascii="Calibri" w:hAnsi="Calibri" w:cs="Calibri"/>
              </w:rPr>
            </w:pPr>
            <w:r w:rsidRPr="00AC75F0">
              <w:rPr>
                <w:rFonts w:ascii="Calibri" w:hAnsi="Calibri" w:cs="Calibri"/>
              </w:rPr>
              <w:t>Teuer, kurze Anreise</w:t>
            </w:r>
          </w:p>
          <w:p w14:paraId="7AAC3E65" w14:textId="60C829C0" w:rsidR="00AC75F0" w:rsidRDefault="00AC75F0" w:rsidP="00AC75F0">
            <w:pPr>
              <w:rPr>
                <w:rFonts w:ascii="Calibri" w:hAnsi="Calibri" w:cs="Calibri"/>
              </w:rPr>
            </w:pPr>
          </w:p>
          <w:p w14:paraId="79F6A554" w14:textId="77777777" w:rsidR="00AC75F0" w:rsidRPr="00AC75F0" w:rsidRDefault="00AC75F0" w:rsidP="00AC75F0">
            <w:pPr>
              <w:rPr>
                <w:rFonts w:ascii="Calibri" w:hAnsi="Calibri" w:cs="Calibri"/>
              </w:rPr>
            </w:pPr>
          </w:p>
          <w:p w14:paraId="6AB0C701" w14:textId="41F39C80" w:rsidR="00AC75F0" w:rsidRPr="00AC75F0" w:rsidRDefault="00AC75F0" w:rsidP="00AC75F0">
            <w:pPr>
              <w:pStyle w:val="Listenabsatz"/>
              <w:rPr>
                <w:rFonts w:ascii="Calibri" w:hAnsi="Calibri" w:cs="Calibri"/>
                <w:b/>
              </w:rPr>
            </w:pPr>
            <w:r w:rsidRPr="00AC75F0">
              <w:rPr>
                <w:rFonts w:ascii="Calibri" w:hAnsi="Calibri" w:cs="Calibri"/>
                <w:b/>
              </w:rPr>
              <w:t>Evangelische Jugendbildungsstätte Neckarzimmern –1570 €</w:t>
            </w:r>
          </w:p>
          <w:p w14:paraId="1ACF61FC" w14:textId="68683D15" w:rsidR="00AC75F0" w:rsidRDefault="00AC75F0" w:rsidP="00AC75F0">
            <w:pPr>
              <w:pStyle w:val="Listenabsatz"/>
              <w:numPr>
                <w:ilvl w:val="0"/>
                <w:numId w:val="38"/>
              </w:numPr>
              <w:rPr>
                <w:rFonts w:ascii="Calibri" w:hAnsi="Calibri" w:cs="Calibri"/>
              </w:rPr>
            </w:pPr>
            <w:r w:rsidRPr="00AC75F0">
              <w:rPr>
                <w:rFonts w:ascii="Calibri" w:hAnsi="Calibri" w:cs="Calibri"/>
              </w:rPr>
              <w:t>Günstig, etwas längere Anreise da im Grünen</w:t>
            </w:r>
            <w:r>
              <w:rPr>
                <w:rFonts w:ascii="Calibri" w:hAnsi="Calibri" w:cs="Calibri"/>
              </w:rPr>
              <w:t>,</w:t>
            </w:r>
            <w:r w:rsidRPr="00AC75F0">
              <w:rPr>
                <w:rFonts w:ascii="Calibri" w:hAnsi="Calibri" w:cs="Calibri"/>
              </w:rPr>
              <w:t xml:space="preserve"> Häuservollbelegung fraglich</w:t>
            </w:r>
          </w:p>
          <w:p w14:paraId="2DB77365" w14:textId="77777777" w:rsidR="00AC75F0" w:rsidRPr="00AC75F0" w:rsidRDefault="00AC75F0" w:rsidP="00AC75F0">
            <w:pPr>
              <w:rPr>
                <w:rFonts w:ascii="Calibri" w:hAnsi="Calibri" w:cs="Calibri"/>
              </w:rPr>
            </w:pPr>
          </w:p>
          <w:p w14:paraId="20EEB440" w14:textId="4DE049D6" w:rsidR="00AC75F0" w:rsidRPr="00AC75F0" w:rsidRDefault="00AC75F0" w:rsidP="00AC75F0">
            <w:pPr>
              <w:pStyle w:val="Listenabsatz"/>
              <w:rPr>
                <w:rFonts w:ascii="Calibri" w:hAnsi="Calibri" w:cs="Calibri"/>
                <w:b/>
              </w:rPr>
            </w:pPr>
            <w:r w:rsidRPr="00AC75F0">
              <w:rPr>
                <w:rFonts w:ascii="Calibri" w:hAnsi="Calibri" w:cs="Calibri"/>
                <w:b/>
              </w:rPr>
              <w:t xml:space="preserve">Jugendherberge </w:t>
            </w:r>
            <w:proofErr w:type="spellStart"/>
            <w:r w:rsidRPr="00AC75F0">
              <w:rPr>
                <w:rFonts w:ascii="Calibri" w:hAnsi="Calibri" w:cs="Calibri"/>
                <w:b/>
              </w:rPr>
              <w:t>Dilsberg</w:t>
            </w:r>
            <w:proofErr w:type="spellEnd"/>
            <w:r w:rsidRPr="00AC75F0">
              <w:rPr>
                <w:rFonts w:ascii="Calibri" w:hAnsi="Calibri" w:cs="Calibri"/>
                <w:b/>
              </w:rPr>
              <w:t xml:space="preserve"> – 2838,00 €</w:t>
            </w:r>
          </w:p>
          <w:p w14:paraId="0085BB78" w14:textId="5FED324C" w:rsidR="00AC75F0" w:rsidRDefault="00AC75F0" w:rsidP="00AC75F0">
            <w:pPr>
              <w:pStyle w:val="Listenabsatz"/>
              <w:numPr>
                <w:ilvl w:val="0"/>
                <w:numId w:val="38"/>
              </w:numPr>
              <w:rPr>
                <w:rFonts w:ascii="Calibri" w:hAnsi="Calibri" w:cs="Calibri"/>
              </w:rPr>
            </w:pPr>
            <w:r w:rsidRPr="00AC75F0">
              <w:rPr>
                <w:rFonts w:ascii="Calibri" w:hAnsi="Calibri" w:cs="Calibri"/>
              </w:rPr>
              <w:t>Teurer, schwierig zu erreichen da auf Berg gelegen</w:t>
            </w:r>
          </w:p>
          <w:p w14:paraId="0B6A372C" w14:textId="77777777" w:rsidR="00AC75F0" w:rsidRPr="00AC75F0" w:rsidRDefault="00AC75F0" w:rsidP="00AC75F0">
            <w:pPr>
              <w:rPr>
                <w:rFonts w:ascii="Calibri" w:hAnsi="Calibri" w:cs="Calibri"/>
              </w:rPr>
            </w:pPr>
          </w:p>
          <w:p w14:paraId="25759142" w14:textId="7AC69DEE" w:rsidR="00AC75F0" w:rsidRPr="00AC75F0" w:rsidRDefault="00AC75F0" w:rsidP="00AC75F0">
            <w:pPr>
              <w:pStyle w:val="Listenabsatz"/>
              <w:rPr>
                <w:rFonts w:ascii="Calibri" w:hAnsi="Calibri" w:cs="Calibri"/>
                <w:b/>
                <w:bCs/>
              </w:rPr>
            </w:pPr>
            <w:r w:rsidRPr="00AC75F0">
              <w:rPr>
                <w:rFonts w:ascii="Calibri" w:hAnsi="Calibri" w:cs="Calibri"/>
                <w:b/>
              </w:rPr>
              <w:t xml:space="preserve">CVJ-Waldheim Heidelberg – </w:t>
            </w:r>
            <w:r w:rsidRPr="00AC75F0">
              <w:rPr>
                <w:rFonts w:ascii="Calibri" w:hAnsi="Calibri" w:cs="Calibri"/>
                <w:b/>
                <w:bCs/>
              </w:rPr>
              <w:t>841,30 €</w:t>
            </w:r>
          </w:p>
          <w:p w14:paraId="2A526054" w14:textId="77777777" w:rsidR="00AC75F0" w:rsidRPr="00AC75F0" w:rsidRDefault="00AC75F0" w:rsidP="00AC75F0">
            <w:pPr>
              <w:pStyle w:val="Listenabsatz"/>
              <w:numPr>
                <w:ilvl w:val="0"/>
                <w:numId w:val="38"/>
              </w:numPr>
              <w:rPr>
                <w:rFonts w:ascii="Calibri" w:hAnsi="Calibri" w:cs="Calibri"/>
              </w:rPr>
            </w:pPr>
            <w:r w:rsidRPr="00AC75F0">
              <w:rPr>
                <w:rFonts w:ascii="Calibri" w:hAnsi="Calibri" w:cs="Calibri"/>
              </w:rPr>
              <w:t>Billig, schwieriger zu erreichen, eher gemischte Bewertungen</w:t>
            </w:r>
          </w:p>
          <w:p w14:paraId="2387E261" w14:textId="2F04616E" w:rsidR="009C6A3D" w:rsidRDefault="009C6A3D" w:rsidP="007403FF">
            <w:pPr>
              <w:pStyle w:val="Listenabsatz"/>
              <w:rPr>
                <w:rFonts w:ascii="Calibri" w:hAnsi="Calibri" w:cs="Calibri"/>
              </w:rPr>
            </w:pPr>
          </w:p>
          <w:p w14:paraId="29ADF250" w14:textId="77777777" w:rsidR="00AC75F0" w:rsidRPr="00AC75F0" w:rsidRDefault="00AC75F0" w:rsidP="00AC75F0">
            <w:pPr>
              <w:pStyle w:val="Listenabsatz"/>
              <w:rPr>
                <w:rFonts w:ascii="Calibri" w:hAnsi="Calibri" w:cs="Calibri"/>
              </w:rPr>
            </w:pPr>
          </w:p>
          <w:p w14:paraId="1135ACC0" w14:textId="317DA22A" w:rsidR="00AC75F0" w:rsidRPr="00AC75F0" w:rsidRDefault="00AC75F0" w:rsidP="00AC75F0">
            <w:pPr>
              <w:rPr>
                <w:rFonts w:ascii="Calibri" w:hAnsi="Calibri" w:cs="Calibri"/>
                <w:b/>
              </w:rPr>
            </w:pPr>
            <w:r w:rsidRPr="00AC75F0">
              <w:rPr>
                <w:rFonts w:ascii="Calibri" w:hAnsi="Calibri" w:cs="Calibri"/>
                <w:b/>
              </w:rPr>
              <w:t xml:space="preserve">Abstimmung: Beschließen wir den Nibelungenturm als Herberge für das </w:t>
            </w:r>
            <w:r w:rsidR="00E452FB">
              <w:rPr>
                <w:rFonts w:ascii="Calibri" w:hAnsi="Calibri" w:cs="Calibri"/>
                <w:b/>
              </w:rPr>
              <w:t>Bachelor-</w:t>
            </w:r>
            <w:r w:rsidRPr="00AC75F0">
              <w:rPr>
                <w:rFonts w:ascii="Calibri" w:hAnsi="Calibri" w:cs="Calibri"/>
                <w:b/>
              </w:rPr>
              <w:t xml:space="preserve">Ersti-Wochenende? </w:t>
            </w:r>
          </w:p>
          <w:p w14:paraId="4D5C274B" w14:textId="4F6EA8DA" w:rsidR="00AC75F0" w:rsidRDefault="00AC75F0" w:rsidP="00AC75F0">
            <w:pPr>
              <w:pStyle w:val="Listenabsatz"/>
              <w:numPr>
                <w:ilvl w:val="0"/>
                <w:numId w:val="26"/>
              </w:numPr>
              <w:rPr>
                <w:rFonts w:ascii="Calibri" w:hAnsi="Calibri" w:cs="Calibri"/>
                <w:b/>
              </w:rPr>
            </w:pPr>
            <w:r w:rsidRPr="00AC75F0">
              <w:rPr>
                <w:rFonts w:ascii="Calibri" w:hAnsi="Calibri" w:cs="Calibri"/>
                <w:b/>
              </w:rPr>
              <w:t>Einstimmig angenommen</w:t>
            </w:r>
          </w:p>
          <w:p w14:paraId="63508FCE" w14:textId="77777777" w:rsidR="00AC75F0" w:rsidRPr="00AC75F0" w:rsidRDefault="00AC75F0" w:rsidP="00AC75F0">
            <w:pPr>
              <w:rPr>
                <w:rFonts w:ascii="Calibri" w:hAnsi="Calibri" w:cs="Calibri"/>
                <w:b/>
              </w:rPr>
            </w:pPr>
          </w:p>
          <w:p w14:paraId="561A89A8" w14:textId="4E3678A8" w:rsidR="009C6A3D" w:rsidRPr="00AC75F0" w:rsidRDefault="00AC75F0" w:rsidP="00AC75F0">
            <w:pPr>
              <w:pStyle w:val="Listenabsatz"/>
              <w:numPr>
                <w:ilvl w:val="0"/>
                <w:numId w:val="26"/>
              </w:numPr>
              <w:rPr>
                <w:rFonts w:ascii="Calibri" w:hAnsi="Calibri" w:cs="Calibri"/>
              </w:rPr>
            </w:pPr>
            <w:r w:rsidRPr="00AC75F0">
              <w:rPr>
                <w:rFonts w:ascii="Calibri" w:hAnsi="Calibri" w:cs="Calibri"/>
              </w:rPr>
              <w:t xml:space="preserve">Aufgrund der traditionellen Verbundenheit zum Nibelungenturm in Worms, vieler positiver Erfahrungsberichte aus den höheren Semestern, der stadtnähe und des recht günstigen Mietpreises gegenüber vielen anderen Örtlichkeiten entscheidet sich die Fachschaft Psychologie zur Belegung des </w:t>
            </w:r>
            <w:r w:rsidRPr="005C2400">
              <w:rPr>
                <w:rFonts w:ascii="Calibri" w:hAnsi="Calibri" w:cs="Calibri"/>
                <w:b/>
              </w:rPr>
              <w:t>Nibelungenturms</w:t>
            </w:r>
            <w:r w:rsidRPr="00AC75F0">
              <w:rPr>
                <w:rFonts w:ascii="Calibri" w:hAnsi="Calibri" w:cs="Calibri"/>
              </w:rPr>
              <w:t xml:space="preserve"> </w:t>
            </w:r>
            <w:r w:rsidRPr="005C2400">
              <w:rPr>
                <w:rFonts w:ascii="Calibri" w:hAnsi="Calibri" w:cs="Calibri"/>
                <w:b/>
              </w:rPr>
              <w:t>in Worms</w:t>
            </w:r>
            <w:r w:rsidRPr="00AC75F0">
              <w:rPr>
                <w:rFonts w:ascii="Calibri" w:hAnsi="Calibri" w:cs="Calibri"/>
              </w:rPr>
              <w:t xml:space="preserve"> für die </w:t>
            </w:r>
            <w:r>
              <w:rPr>
                <w:rFonts w:ascii="Calibri" w:hAnsi="Calibri" w:cs="Calibri"/>
              </w:rPr>
              <w:t>Bachelor-</w:t>
            </w:r>
            <w:r w:rsidRPr="00AC75F0">
              <w:rPr>
                <w:rFonts w:ascii="Calibri" w:hAnsi="Calibri" w:cs="Calibri"/>
              </w:rPr>
              <w:t>Ersti-Fahrt im WS 202</w:t>
            </w:r>
            <w:r>
              <w:rPr>
                <w:rFonts w:ascii="Calibri" w:hAnsi="Calibri" w:cs="Calibri"/>
              </w:rPr>
              <w:t>3</w:t>
            </w:r>
            <w:r w:rsidRPr="00AC75F0">
              <w:rPr>
                <w:rFonts w:ascii="Calibri" w:hAnsi="Calibri" w:cs="Calibri"/>
              </w:rPr>
              <w:t>/2</w:t>
            </w:r>
            <w:r>
              <w:rPr>
                <w:rFonts w:ascii="Calibri" w:hAnsi="Calibri" w:cs="Calibri"/>
              </w:rPr>
              <w:t>4</w:t>
            </w:r>
            <w:r w:rsidRPr="00AC75F0">
              <w:rPr>
                <w:rFonts w:ascii="Calibri" w:hAnsi="Calibri" w:cs="Calibri"/>
              </w:rPr>
              <w:t>.</w:t>
            </w:r>
          </w:p>
          <w:p w14:paraId="0977B22C" w14:textId="4FFB08DE" w:rsidR="009C6A3D" w:rsidRDefault="009C6A3D" w:rsidP="007403FF">
            <w:pPr>
              <w:pStyle w:val="Listenabsatz"/>
              <w:rPr>
                <w:rFonts w:ascii="Calibri" w:hAnsi="Calibri" w:cs="Calibri"/>
              </w:rPr>
            </w:pPr>
          </w:p>
          <w:p w14:paraId="439408FA" w14:textId="20305B96" w:rsidR="005C2400" w:rsidRPr="005C2400" w:rsidRDefault="005C2400" w:rsidP="005C2400">
            <w:pPr>
              <w:pStyle w:val="Listenabsatz"/>
              <w:rPr>
                <w:rFonts w:ascii="Calibri" w:hAnsi="Calibri" w:cs="Calibri"/>
              </w:rPr>
            </w:pPr>
            <w:r w:rsidRPr="005C2400">
              <w:rPr>
                <w:rFonts w:ascii="Calibri" w:hAnsi="Calibri" w:cs="Calibri"/>
                <w:b/>
              </w:rPr>
              <w:t>Erklärung</w:t>
            </w:r>
            <w:r w:rsidRPr="005C2400">
              <w:rPr>
                <w:rFonts w:ascii="Calibri" w:hAnsi="Calibri" w:cs="Calibri"/>
              </w:rPr>
              <w:t xml:space="preserve">: Das Erstiwochenende hat sich in den vergangenen Jahren für die neuen Erstsemesterstudierenden als wichtige Gelegenheit sich kennenzulernen und schon existierende Bindungen und Freundschaften zu vertiefen erwiesen und stellt als solche einen wichtigen Termin im Kalender der Erstsemester dar. Das Ersti-Wochenende ist also eine Maßnahme für die Studierenden, um sich untereinander und auch die Betreuer als Studierenden der höheren Semester besser kennen zu lernen. Im Rahmen dieses Ersti-Wochenendes stellt die Fachschaft die Unterkunft im Nibelungenturm in Worms, sowie auch Essen, Getränke und ein im Sinne des näheren Kennenlernens konzipiertes Rahmenprogramm, für das ebenfalls finanzielle Mittel benötigt werden. Auf diese Art und Weise soll für die Teilnehmer ein möglichst schönes und stressfreies Wochenende ermöglicht werden. Eine Eigenbeteiligung von </w:t>
            </w:r>
            <w:r w:rsidR="00D374AC">
              <w:rPr>
                <w:rFonts w:ascii="Calibri" w:hAnsi="Calibri" w:cs="Calibri"/>
              </w:rPr>
              <w:t>30</w:t>
            </w:r>
            <w:r w:rsidRPr="005C2400">
              <w:rPr>
                <w:rFonts w:ascii="Calibri" w:hAnsi="Calibri" w:cs="Calibri"/>
              </w:rPr>
              <w:t xml:space="preserve">,00 € pro Person wird erhoben. </w:t>
            </w:r>
          </w:p>
          <w:p w14:paraId="2A68BE11" w14:textId="1E9AAE76" w:rsidR="00D374AC" w:rsidRDefault="005C2400" w:rsidP="005C2400">
            <w:pPr>
              <w:pStyle w:val="Listenabsatz"/>
              <w:rPr>
                <w:rFonts w:ascii="Calibri" w:hAnsi="Calibri" w:cs="Calibri"/>
              </w:rPr>
            </w:pPr>
            <w:r w:rsidRPr="005C2400">
              <w:rPr>
                <w:rFonts w:ascii="Calibri" w:hAnsi="Calibri" w:cs="Calibri"/>
              </w:rPr>
              <w:t xml:space="preserve">Abgeleitet aus der Verpflegung und den Mietkosten für die erwarteten 47 Personen, dem geplanten Rahmenprogramm und den dafür benötigten Materialien, der anhaltenden hohen Inflation und den Erfahrungen der vergangenen Jahre ist dafür </w:t>
            </w:r>
            <w:r w:rsidR="00D374AC">
              <w:rPr>
                <w:rFonts w:ascii="Calibri" w:hAnsi="Calibri" w:cs="Calibri"/>
              </w:rPr>
              <w:t>folgendes Budget vorgesehen:</w:t>
            </w:r>
            <w:r w:rsidR="00024270">
              <w:rPr>
                <w:rFonts w:ascii="Calibri" w:hAnsi="Calibri" w:cs="Calibri"/>
              </w:rPr>
              <w:t xml:space="preserve"> </w:t>
            </w:r>
          </w:p>
          <w:p w14:paraId="2F23A622" w14:textId="77777777" w:rsidR="00024270" w:rsidRDefault="00024270" w:rsidP="005C2400">
            <w:pPr>
              <w:pStyle w:val="Listenabsatz"/>
              <w:rPr>
                <w:rFonts w:ascii="Calibri" w:hAnsi="Calibri" w:cs="Calibri"/>
                <w:b/>
                <w:bCs/>
              </w:rPr>
            </w:pPr>
          </w:p>
          <w:p w14:paraId="03E77FBA" w14:textId="77777777" w:rsidR="00323BA7" w:rsidRDefault="00323BA7" w:rsidP="005C2400">
            <w:pPr>
              <w:pStyle w:val="Listenabsatz"/>
              <w:rPr>
                <w:rFonts w:ascii="Calibri" w:hAnsi="Calibri" w:cs="Calibri"/>
                <w:b/>
              </w:rPr>
            </w:pPr>
          </w:p>
          <w:p w14:paraId="37A28D5D" w14:textId="77777777" w:rsidR="00323BA7" w:rsidRDefault="00323BA7" w:rsidP="005C2400">
            <w:pPr>
              <w:pStyle w:val="Listenabsatz"/>
              <w:rPr>
                <w:rFonts w:ascii="Calibri" w:hAnsi="Calibri" w:cs="Calibri"/>
                <w:b/>
              </w:rPr>
            </w:pPr>
          </w:p>
          <w:p w14:paraId="4DE32EAA" w14:textId="77777777" w:rsidR="00323BA7" w:rsidRDefault="00323BA7" w:rsidP="005C2400">
            <w:pPr>
              <w:pStyle w:val="Listenabsatz"/>
              <w:rPr>
                <w:rFonts w:ascii="Calibri" w:hAnsi="Calibri" w:cs="Calibri"/>
                <w:b/>
              </w:rPr>
            </w:pPr>
          </w:p>
          <w:p w14:paraId="48802C1E" w14:textId="77777777" w:rsidR="00323BA7" w:rsidRDefault="00323BA7" w:rsidP="005C2400">
            <w:pPr>
              <w:pStyle w:val="Listenabsatz"/>
              <w:rPr>
                <w:rFonts w:ascii="Calibri" w:hAnsi="Calibri" w:cs="Calibri"/>
                <w:b/>
              </w:rPr>
            </w:pPr>
          </w:p>
          <w:p w14:paraId="1855C945" w14:textId="7C1B906A" w:rsidR="00D374AC" w:rsidRDefault="00D374AC" w:rsidP="005C2400">
            <w:pPr>
              <w:pStyle w:val="Listenabsatz"/>
              <w:rPr>
                <w:rFonts w:ascii="Calibri" w:hAnsi="Calibri" w:cs="Calibri"/>
              </w:rPr>
            </w:pPr>
            <w:r w:rsidRPr="00D374AC">
              <w:rPr>
                <w:rFonts w:ascii="Calibri" w:hAnsi="Calibri" w:cs="Calibri"/>
                <w:b/>
              </w:rPr>
              <w:t>700,00</w:t>
            </w:r>
            <w:r w:rsidR="005C2400" w:rsidRPr="005C2400">
              <w:rPr>
                <w:rFonts w:ascii="Calibri" w:hAnsi="Calibri" w:cs="Calibri"/>
                <w:b/>
              </w:rPr>
              <w:t xml:space="preserve"> € Verpflegung</w:t>
            </w:r>
            <w:r w:rsidR="005C2400" w:rsidRPr="005C2400">
              <w:rPr>
                <w:rFonts w:ascii="Calibri" w:hAnsi="Calibri" w:cs="Calibri"/>
              </w:rPr>
              <w:t xml:space="preserve"> (Selbstversorgung) &amp; kleinere weitere Kosten (z.B. Materialien für Spiele und Aktivitäten) </w:t>
            </w:r>
          </w:p>
          <w:p w14:paraId="46F7CEBE" w14:textId="595A16DC" w:rsidR="00D374AC" w:rsidRDefault="00D374AC" w:rsidP="00D374AC">
            <w:pPr>
              <w:pStyle w:val="Listenabsatz"/>
              <w:rPr>
                <w:rFonts w:ascii="Calibri" w:hAnsi="Calibri" w:cs="Calibri"/>
                <w:b/>
              </w:rPr>
            </w:pPr>
            <w:r w:rsidRPr="005C2400">
              <w:rPr>
                <w:rFonts w:ascii="Calibri" w:hAnsi="Calibri" w:cs="Calibri"/>
                <w:b/>
              </w:rPr>
              <w:t>[7</w:t>
            </w:r>
            <w:r>
              <w:rPr>
                <w:rFonts w:ascii="Calibri" w:hAnsi="Calibri" w:cs="Calibri"/>
                <w:b/>
              </w:rPr>
              <w:t>50</w:t>
            </w:r>
            <w:r w:rsidRPr="005C2400">
              <w:rPr>
                <w:rFonts w:ascii="Calibri" w:hAnsi="Calibri" w:cs="Calibri"/>
                <w:b/>
              </w:rPr>
              <w:t>.023</w:t>
            </w:r>
            <w:r>
              <w:rPr>
                <w:rFonts w:ascii="Calibri" w:hAnsi="Calibri" w:cs="Calibri"/>
                <w:b/>
              </w:rPr>
              <w:t>5</w:t>
            </w:r>
            <w:r w:rsidRPr="005C2400">
              <w:rPr>
                <w:rFonts w:ascii="Calibri" w:hAnsi="Calibri" w:cs="Calibri"/>
                <w:b/>
              </w:rPr>
              <w:t xml:space="preserve"> </w:t>
            </w:r>
            <w:r>
              <w:rPr>
                <w:rFonts w:ascii="Calibri" w:hAnsi="Calibri" w:cs="Calibri"/>
                <w:b/>
              </w:rPr>
              <w:t>–</w:t>
            </w:r>
            <w:r w:rsidRPr="005C2400">
              <w:rPr>
                <w:rFonts w:ascii="Calibri" w:hAnsi="Calibri" w:cs="Calibri"/>
                <w:b/>
              </w:rPr>
              <w:t xml:space="preserve"> </w:t>
            </w:r>
            <w:r>
              <w:rPr>
                <w:rFonts w:ascii="Calibri" w:hAnsi="Calibri" w:cs="Calibri"/>
                <w:b/>
              </w:rPr>
              <w:t>Externe Verpflegung</w:t>
            </w:r>
            <w:r w:rsidRPr="005C2400">
              <w:rPr>
                <w:rFonts w:ascii="Calibri" w:hAnsi="Calibri" w:cs="Calibri"/>
                <w:b/>
              </w:rPr>
              <w:t>]</w:t>
            </w:r>
          </w:p>
          <w:p w14:paraId="702BD694" w14:textId="5CD3D1BE" w:rsidR="00311A42" w:rsidRDefault="00311A42" w:rsidP="00D374AC">
            <w:pPr>
              <w:pStyle w:val="Listenabsatz"/>
              <w:rPr>
                <w:rFonts w:ascii="Calibri" w:hAnsi="Calibri" w:cs="Calibri"/>
                <w:b/>
              </w:rPr>
            </w:pPr>
          </w:p>
          <w:p w14:paraId="4F3504BB" w14:textId="77777777" w:rsidR="00311A42" w:rsidRPr="00311A42" w:rsidRDefault="00311A42" w:rsidP="00311A42">
            <w:pPr>
              <w:rPr>
                <w:rFonts w:ascii="Calibri" w:hAnsi="Calibri" w:cs="Calibri"/>
              </w:rPr>
            </w:pPr>
            <w:r w:rsidRPr="00311A42">
              <w:rPr>
                <w:rFonts w:ascii="Calibri" w:hAnsi="Calibri" w:cs="Calibri"/>
                <w:b/>
              </w:rPr>
              <w:t>Abstimmung</w:t>
            </w:r>
            <w:r w:rsidRPr="00311A42">
              <w:rPr>
                <w:rFonts w:ascii="Calibri" w:hAnsi="Calibri" w:cs="Calibri"/>
              </w:rPr>
              <w:t>: Die Fachschaft beschließt, die Verpflegung und das Material für das Bachelor-Ersti-Wochenende mit bis zu 700,00 € zu erstatten.</w:t>
            </w:r>
          </w:p>
          <w:p w14:paraId="4522481B" w14:textId="7E66647E" w:rsidR="00311A42" w:rsidRPr="00311A42" w:rsidRDefault="00311A42" w:rsidP="00311A42">
            <w:pPr>
              <w:pStyle w:val="Listenabsatz"/>
              <w:numPr>
                <w:ilvl w:val="0"/>
                <w:numId w:val="26"/>
              </w:numPr>
              <w:rPr>
                <w:rFonts w:ascii="Calibri" w:hAnsi="Calibri" w:cs="Calibri"/>
              </w:rPr>
            </w:pPr>
            <w:r w:rsidRPr="005C2400">
              <w:rPr>
                <w:rFonts w:ascii="Calibri" w:hAnsi="Calibri" w:cs="Calibri"/>
                <w:b/>
              </w:rPr>
              <w:t>Einstimmig angenommen</w:t>
            </w:r>
          </w:p>
          <w:p w14:paraId="50D80228" w14:textId="34F96044" w:rsidR="00D374AC" w:rsidRDefault="00D374AC" w:rsidP="005C2400">
            <w:pPr>
              <w:pStyle w:val="Listenabsatz"/>
              <w:rPr>
                <w:rFonts w:ascii="Calibri" w:hAnsi="Calibri" w:cs="Calibri"/>
              </w:rPr>
            </w:pPr>
          </w:p>
          <w:p w14:paraId="5DEEF388" w14:textId="77777777" w:rsidR="00311A42" w:rsidRDefault="00311A42" w:rsidP="005C2400">
            <w:pPr>
              <w:pStyle w:val="Listenabsatz"/>
              <w:rPr>
                <w:rFonts w:ascii="Calibri" w:hAnsi="Calibri" w:cs="Calibri"/>
              </w:rPr>
            </w:pPr>
          </w:p>
          <w:p w14:paraId="61447A23" w14:textId="77777777" w:rsidR="00D374AC" w:rsidRPr="00D374AC" w:rsidRDefault="00D374AC" w:rsidP="00D374AC">
            <w:pPr>
              <w:pStyle w:val="Listenabsatz"/>
              <w:rPr>
                <w:rFonts w:ascii="Calibri" w:hAnsi="Calibri" w:cs="Calibri"/>
                <w:b/>
              </w:rPr>
            </w:pPr>
          </w:p>
          <w:p w14:paraId="47BBC226" w14:textId="2EF46E3A" w:rsidR="00D374AC" w:rsidRDefault="005C2400" w:rsidP="005C2400">
            <w:pPr>
              <w:pStyle w:val="Listenabsatz"/>
              <w:rPr>
                <w:rFonts w:ascii="Calibri" w:hAnsi="Calibri" w:cs="Calibri"/>
              </w:rPr>
            </w:pPr>
            <w:r w:rsidRPr="00D374AC">
              <w:rPr>
                <w:rFonts w:ascii="Calibri" w:hAnsi="Calibri" w:cs="Calibri"/>
                <w:b/>
              </w:rPr>
              <w:t>1010</w:t>
            </w:r>
            <w:r w:rsidRPr="005C2400">
              <w:rPr>
                <w:rFonts w:ascii="Calibri" w:hAnsi="Calibri" w:cs="Calibri"/>
                <w:b/>
              </w:rPr>
              <w:t>,00 € Mietkosten</w:t>
            </w:r>
            <w:r w:rsidRPr="005C2400">
              <w:rPr>
                <w:rFonts w:ascii="Calibri" w:hAnsi="Calibri" w:cs="Calibri"/>
              </w:rPr>
              <w:t xml:space="preserve"> (davon </w:t>
            </w:r>
            <w:r w:rsidRPr="005C2400">
              <w:rPr>
                <w:rFonts w:ascii="Calibri" w:hAnsi="Calibri" w:cs="Calibri"/>
                <w:b/>
              </w:rPr>
              <w:t>704,00 € Anzahlung</w:t>
            </w:r>
            <w:r w:rsidRPr="005C2400">
              <w:rPr>
                <w:rFonts w:ascii="Calibri" w:hAnsi="Calibri" w:cs="Calibri"/>
              </w:rPr>
              <w:t xml:space="preserve">) </w:t>
            </w:r>
          </w:p>
          <w:p w14:paraId="07FE6F13" w14:textId="08D3800D" w:rsidR="00D374AC" w:rsidRDefault="00D374AC" w:rsidP="00D374AC">
            <w:pPr>
              <w:pStyle w:val="Listenabsatz"/>
              <w:rPr>
                <w:rFonts w:ascii="Calibri" w:hAnsi="Calibri" w:cs="Calibri"/>
                <w:b/>
              </w:rPr>
            </w:pPr>
            <w:r w:rsidRPr="005C2400">
              <w:rPr>
                <w:rFonts w:ascii="Calibri" w:hAnsi="Calibri" w:cs="Calibri"/>
                <w:b/>
              </w:rPr>
              <w:t>[721.023</w:t>
            </w:r>
            <w:r>
              <w:rPr>
                <w:rFonts w:ascii="Calibri" w:hAnsi="Calibri" w:cs="Calibri"/>
                <w:b/>
              </w:rPr>
              <w:t>5</w:t>
            </w:r>
            <w:r w:rsidRPr="005C2400">
              <w:rPr>
                <w:rFonts w:ascii="Calibri" w:hAnsi="Calibri" w:cs="Calibri"/>
                <w:b/>
              </w:rPr>
              <w:t xml:space="preserve"> - Orientierungsveranstaltungen und dergleichen]</w:t>
            </w:r>
          </w:p>
          <w:p w14:paraId="09A986E5" w14:textId="58B85289" w:rsidR="00D374AC" w:rsidRDefault="00D374AC" w:rsidP="00D374AC">
            <w:pPr>
              <w:rPr>
                <w:rFonts w:ascii="Calibri" w:hAnsi="Calibri" w:cs="Calibri"/>
              </w:rPr>
            </w:pPr>
          </w:p>
          <w:p w14:paraId="1B5B500C" w14:textId="31CE15FA" w:rsidR="00311A42" w:rsidRPr="00311A42" w:rsidRDefault="00311A42" w:rsidP="00311A42">
            <w:pPr>
              <w:rPr>
                <w:rFonts w:ascii="Calibri" w:hAnsi="Calibri" w:cs="Calibri"/>
              </w:rPr>
            </w:pPr>
            <w:r w:rsidRPr="00311A42">
              <w:rPr>
                <w:rFonts w:ascii="Calibri" w:hAnsi="Calibri" w:cs="Calibri"/>
                <w:b/>
              </w:rPr>
              <w:t>Abstimmung</w:t>
            </w:r>
            <w:r w:rsidRPr="00311A42">
              <w:rPr>
                <w:rFonts w:ascii="Calibri" w:hAnsi="Calibri" w:cs="Calibri"/>
              </w:rPr>
              <w:t>: Die Fachschaft beschließt, die Anzahlung</w:t>
            </w:r>
            <w:r>
              <w:rPr>
                <w:rFonts w:ascii="Calibri" w:hAnsi="Calibri" w:cs="Calibri"/>
              </w:rPr>
              <w:t xml:space="preserve"> der Mietkosten</w:t>
            </w:r>
            <w:r w:rsidRPr="00311A42">
              <w:rPr>
                <w:rFonts w:ascii="Calibri" w:hAnsi="Calibri" w:cs="Calibri"/>
              </w:rPr>
              <w:t xml:space="preserve"> für das Bachelor-Ersti-Wochenende mit 704,00 € zu erstatten.</w:t>
            </w:r>
          </w:p>
          <w:p w14:paraId="191A97EE" w14:textId="77777777" w:rsidR="00311A42" w:rsidRPr="00B53E32" w:rsidRDefault="00311A42" w:rsidP="00311A42">
            <w:pPr>
              <w:pStyle w:val="Listenabsatz"/>
              <w:numPr>
                <w:ilvl w:val="0"/>
                <w:numId w:val="26"/>
              </w:numPr>
              <w:rPr>
                <w:rFonts w:ascii="Calibri" w:hAnsi="Calibri" w:cs="Calibri"/>
              </w:rPr>
            </w:pPr>
            <w:r w:rsidRPr="005C2400">
              <w:rPr>
                <w:rFonts w:ascii="Calibri" w:hAnsi="Calibri" w:cs="Calibri"/>
                <w:b/>
              </w:rPr>
              <w:t>Einstimmig angenommen</w:t>
            </w:r>
          </w:p>
          <w:p w14:paraId="2C434873" w14:textId="77777777" w:rsidR="00311A42" w:rsidRDefault="00311A42" w:rsidP="00311A42">
            <w:pPr>
              <w:rPr>
                <w:rFonts w:ascii="Calibri" w:hAnsi="Calibri" w:cs="Calibri"/>
              </w:rPr>
            </w:pPr>
          </w:p>
          <w:p w14:paraId="2C3F2617" w14:textId="2E52EBBC" w:rsidR="00311A42" w:rsidRPr="00311A42" w:rsidRDefault="00311A42" w:rsidP="00311A42">
            <w:pPr>
              <w:rPr>
                <w:rFonts w:ascii="Calibri" w:hAnsi="Calibri" w:cs="Calibri"/>
              </w:rPr>
            </w:pPr>
            <w:r w:rsidRPr="00311A42">
              <w:rPr>
                <w:rFonts w:ascii="Calibri" w:hAnsi="Calibri" w:cs="Calibri"/>
                <w:b/>
              </w:rPr>
              <w:t>Abstimmung</w:t>
            </w:r>
            <w:r w:rsidRPr="00311A42">
              <w:rPr>
                <w:rFonts w:ascii="Calibri" w:hAnsi="Calibri" w:cs="Calibri"/>
              </w:rPr>
              <w:t xml:space="preserve">: Die Fachschaft beschließt, die Restzahlung </w:t>
            </w:r>
            <w:r>
              <w:rPr>
                <w:rFonts w:ascii="Calibri" w:hAnsi="Calibri" w:cs="Calibri"/>
              </w:rPr>
              <w:t xml:space="preserve">der Mietkosten </w:t>
            </w:r>
            <w:r w:rsidRPr="00311A42">
              <w:rPr>
                <w:rFonts w:ascii="Calibri" w:hAnsi="Calibri" w:cs="Calibri"/>
              </w:rPr>
              <w:t>für das Bachelor-Ersti-Wochenende mit 306,00 € € zu erstatten.</w:t>
            </w:r>
          </w:p>
          <w:p w14:paraId="324326BD" w14:textId="49CCD825" w:rsidR="00311A42" w:rsidRPr="00311A42" w:rsidRDefault="00311A42" w:rsidP="00D374AC">
            <w:pPr>
              <w:pStyle w:val="Listenabsatz"/>
              <w:numPr>
                <w:ilvl w:val="0"/>
                <w:numId w:val="26"/>
              </w:numPr>
              <w:rPr>
                <w:rFonts w:ascii="Calibri" w:hAnsi="Calibri" w:cs="Calibri"/>
              </w:rPr>
            </w:pPr>
            <w:r w:rsidRPr="005C2400">
              <w:rPr>
                <w:rFonts w:ascii="Calibri" w:hAnsi="Calibri" w:cs="Calibri"/>
                <w:b/>
              </w:rPr>
              <w:t>Einstimmig angenommen</w:t>
            </w:r>
          </w:p>
          <w:p w14:paraId="528CD76F" w14:textId="77777777" w:rsidR="00311A42" w:rsidRPr="00311A42" w:rsidRDefault="00311A42" w:rsidP="00311A42">
            <w:pPr>
              <w:rPr>
                <w:rFonts w:ascii="Calibri" w:hAnsi="Calibri" w:cs="Calibri"/>
              </w:rPr>
            </w:pPr>
          </w:p>
          <w:p w14:paraId="79471376" w14:textId="330198A6" w:rsidR="00311A42" w:rsidRDefault="00311A42" w:rsidP="00D374AC">
            <w:pPr>
              <w:rPr>
                <w:rFonts w:ascii="Calibri" w:hAnsi="Calibri" w:cs="Calibri"/>
              </w:rPr>
            </w:pPr>
          </w:p>
          <w:p w14:paraId="5F49F5E3" w14:textId="77777777" w:rsidR="00311A42" w:rsidRPr="00D374AC" w:rsidRDefault="00311A42" w:rsidP="00D374AC">
            <w:pPr>
              <w:rPr>
                <w:rFonts w:ascii="Calibri" w:hAnsi="Calibri" w:cs="Calibri"/>
              </w:rPr>
            </w:pPr>
          </w:p>
          <w:p w14:paraId="21292C73" w14:textId="61F3956D" w:rsidR="005C2400" w:rsidRDefault="00311A42" w:rsidP="005C2400">
            <w:pPr>
              <w:pStyle w:val="Listenabsatz"/>
              <w:rPr>
                <w:rFonts w:ascii="Calibri" w:hAnsi="Calibri" w:cs="Calibri"/>
              </w:rPr>
            </w:pPr>
            <w:r>
              <w:rPr>
                <w:rFonts w:ascii="Calibri" w:hAnsi="Calibri" w:cs="Calibri"/>
                <w:b/>
              </w:rPr>
              <w:t>200</w:t>
            </w:r>
            <w:r w:rsidR="005C2400" w:rsidRPr="005C2400">
              <w:rPr>
                <w:rFonts w:ascii="Calibri" w:hAnsi="Calibri" w:cs="Calibri"/>
                <w:b/>
              </w:rPr>
              <w:t xml:space="preserve"> € Transportkosten</w:t>
            </w:r>
            <w:r w:rsidR="00D374AC">
              <w:rPr>
                <w:rFonts w:ascii="Calibri" w:hAnsi="Calibri" w:cs="Calibri"/>
              </w:rPr>
              <w:t xml:space="preserve"> (bspw. für Transport der Einkäufe)</w:t>
            </w:r>
          </w:p>
          <w:p w14:paraId="3AA51A51" w14:textId="4BD2A3AF" w:rsidR="00D374AC" w:rsidRDefault="00D374AC" w:rsidP="005C2400">
            <w:pPr>
              <w:pStyle w:val="Listenabsatz"/>
              <w:rPr>
                <w:rFonts w:ascii="Calibri" w:hAnsi="Calibri" w:cs="Calibri"/>
                <w:b/>
              </w:rPr>
            </w:pPr>
            <w:r>
              <w:rPr>
                <w:rFonts w:ascii="Calibri" w:hAnsi="Calibri" w:cs="Calibri"/>
                <w:b/>
              </w:rPr>
              <w:t>[533.0235 – Transportkosten]</w:t>
            </w:r>
          </w:p>
          <w:p w14:paraId="6ADE42FE" w14:textId="6BBD02FB" w:rsidR="00311A42" w:rsidRDefault="00311A42" w:rsidP="005C2400">
            <w:pPr>
              <w:pStyle w:val="Listenabsatz"/>
              <w:rPr>
                <w:rFonts w:ascii="Calibri" w:hAnsi="Calibri" w:cs="Calibri"/>
                <w:b/>
              </w:rPr>
            </w:pPr>
          </w:p>
          <w:p w14:paraId="1D855B8B" w14:textId="77777777" w:rsidR="00311A42" w:rsidRPr="00311A42" w:rsidRDefault="00311A42" w:rsidP="00311A42">
            <w:pPr>
              <w:rPr>
                <w:rFonts w:ascii="Calibri" w:hAnsi="Calibri" w:cs="Calibri"/>
              </w:rPr>
            </w:pPr>
            <w:r w:rsidRPr="00311A42">
              <w:rPr>
                <w:rFonts w:ascii="Calibri" w:hAnsi="Calibri" w:cs="Calibri"/>
                <w:b/>
              </w:rPr>
              <w:t>Abstimmung</w:t>
            </w:r>
            <w:r w:rsidRPr="00311A42">
              <w:rPr>
                <w:rFonts w:ascii="Calibri" w:hAnsi="Calibri" w:cs="Calibri"/>
              </w:rPr>
              <w:t>: Die Fachschaft beschließt, die Transportkosten für das Bachelor-Ersti-Wochenende mit bis zu 200,00 € € zu erstatten.</w:t>
            </w:r>
          </w:p>
          <w:p w14:paraId="2015B578" w14:textId="77777777" w:rsidR="00311A42" w:rsidRPr="00B53E32" w:rsidRDefault="00311A42" w:rsidP="00311A42">
            <w:pPr>
              <w:pStyle w:val="Listenabsatz"/>
              <w:numPr>
                <w:ilvl w:val="0"/>
                <w:numId w:val="26"/>
              </w:numPr>
              <w:rPr>
                <w:rFonts w:ascii="Calibri" w:hAnsi="Calibri" w:cs="Calibri"/>
              </w:rPr>
            </w:pPr>
            <w:r w:rsidRPr="005C2400">
              <w:rPr>
                <w:rFonts w:ascii="Calibri" w:hAnsi="Calibri" w:cs="Calibri"/>
                <w:b/>
              </w:rPr>
              <w:t>Einstimmig angenommen</w:t>
            </w:r>
          </w:p>
          <w:p w14:paraId="4D284900" w14:textId="77777777" w:rsidR="00311A42" w:rsidRPr="00D374AC" w:rsidRDefault="00311A42" w:rsidP="005C2400">
            <w:pPr>
              <w:pStyle w:val="Listenabsatz"/>
              <w:rPr>
                <w:rFonts w:ascii="Calibri" w:hAnsi="Calibri" w:cs="Calibri"/>
                <w:b/>
              </w:rPr>
            </w:pPr>
          </w:p>
          <w:p w14:paraId="2F98A7C0" w14:textId="77777777" w:rsidR="00D374AC" w:rsidRDefault="00D374AC" w:rsidP="005C2400">
            <w:pPr>
              <w:pStyle w:val="Listenabsatz"/>
              <w:rPr>
                <w:rFonts w:ascii="Calibri" w:hAnsi="Calibri" w:cs="Calibri"/>
              </w:rPr>
            </w:pPr>
          </w:p>
          <w:p w14:paraId="11AD7B27" w14:textId="77777777" w:rsidR="00D374AC" w:rsidRPr="005C2400" w:rsidRDefault="00D374AC" w:rsidP="005C2400">
            <w:pPr>
              <w:pStyle w:val="Listenabsatz"/>
              <w:rPr>
                <w:rFonts w:ascii="Calibri" w:hAnsi="Calibri" w:cs="Calibri"/>
              </w:rPr>
            </w:pPr>
          </w:p>
          <w:p w14:paraId="38FBDAFF" w14:textId="396304D7" w:rsidR="00024270" w:rsidRDefault="00AA27C7" w:rsidP="00024270">
            <w:pPr>
              <w:pStyle w:val="Listenabsatz"/>
              <w:rPr>
                <w:rFonts w:ascii="Calibri" w:hAnsi="Calibri" w:cs="Calibri"/>
              </w:rPr>
            </w:pPr>
            <w:r>
              <w:rPr>
                <w:rFonts w:ascii="Calibri" w:hAnsi="Calibri" w:cs="Calibri"/>
                <w:b/>
              </w:rPr>
              <w:t xml:space="preserve">30 € </w:t>
            </w:r>
            <w:r>
              <w:rPr>
                <w:rFonts w:ascii="Calibri" w:hAnsi="Calibri" w:cs="Calibri"/>
                <w:b/>
              </w:rPr>
              <w:t>Eigenbeteiligung</w:t>
            </w:r>
            <w:r>
              <w:rPr>
                <w:rFonts w:ascii="Calibri" w:hAnsi="Calibri" w:cs="Calibri"/>
                <w:b/>
              </w:rPr>
              <w:t xml:space="preserve"> pro Person</w:t>
            </w:r>
            <w:r w:rsidRPr="00AA27C7">
              <w:rPr>
                <w:rFonts w:ascii="Calibri" w:hAnsi="Calibri" w:cs="Calibri"/>
              </w:rPr>
              <w:t xml:space="preserve">, </w:t>
            </w:r>
            <w:r>
              <w:rPr>
                <w:rFonts w:ascii="Calibri" w:hAnsi="Calibri" w:cs="Calibri"/>
              </w:rPr>
              <w:t xml:space="preserve">insgesamt </w:t>
            </w:r>
            <w:r w:rsidRPr="00AA27C7">
              <w:rPr>
                <w:rFonts w:ascii="Calibri" w:hAnsi="Calibri" w:cs="Calibri"/>
              </w:rPr>
              <w:t>ca. 1200 €</w:t>
            </w:r>
          </w:p>
          <w:p w14:paraId="310D34EA" w14:textId="78CD0531" w:rsidR="00024270" w:rsidRDefault="00024270" w:rsidP="00024270">
            <w:pPr>
              <w:pStyle w:val="Listenabsatz"/>
              <w:rPr>
                <w:rFonts w:ascii="Calibri" w:hAnsi="Calibri" w:cs="Calibri"/>
                <w:b/>
              </w:rPr>
            </w:pPr>
            <w:r>
              <w:rPr>
                <w:rFonts w:ascii="Calibri" w:hAnsi="Calibri" w:cs="Calibri"/>
                <w:b/>
              </w:rPr>
              <w:t>[</w:t>
            </w:r>
            <w:r w:rsidR="00AA27C7">
              <w:rPr>
                <w:rFonts w:ascii="Calibri" w:hAnsi="Calibri" w:cs="Calibri"/>
                <w:b/>
              </w:rPr>
              <w:t>221.0235</w:t>
            </w:r>
            <w:r>
              <w:rPr>
                <w:rFonts w:ascii="Calibri" w:hAnsi="Calibri" w:cs="Calibri"/>
                <w:b/>
              </w:rPr>
              <w:t xml:space="preserve"> – </w:t>
            </w:r>
            <w:r w:rsidR="00AA27C7">
              <w:rPr>
                <w:rFonts w:ascii="Calibri" w:hAnsi="Calibri" w:cs="Calibri"/>
                <w:b/>
              </w:rPr>
              <w:t>Orientierung, Beratung und Vernetzung</w:t>
            </w:r>
            <w:r>
              <w:rPr>
                <w:rFonts w:ascii="Calibri" w:hAnsi="Calibri" w:cs="Calibri"/>
                <w:b/>
              </w:rPr>
              <w:t>]</w:t>
            </w:r>
          </w:p>
          <w:p w14:paraId="62B3CB66" w14:textId="77777777" w:rsidR="00024270" w:rsidRDefault="00024270" w:rsidP="00024270">
            <w:pPr>
              <w:pStyle w:val="Listenabsatz"/>
              <w:rPr>
                <w:rFonts w:ascii="Calibri" w:hAnsi="Calibri" w:cs="Calibri"/>
                <w:b/>
              </w:rPr>
            </w:pPr>
          </w:p>
          <w:p w14:paraId="268EF274" w14:textId="2DCB639B" w:rsidR="00024270" w:rsidRPr="00311A42" w:rsidRDefault="00024270" w:rsidP="00024270">
            <w:pPr>
              <w:rPr>
                <w:rFonts w:ascii="Calibri" w:hAnsi="Calibri" w:cs="Calibri"/>
              </w:rPr>
            </w:pPr>
            <w:r w:rsidRPr="00311A42">
              <w:rPr>
                <w:rFonts w:ascii="Calibri" w:hAnsi="Calibri" w:cs="Calibri"/>
                <w:b/>
              </w:rPr>
              <w:t>Abstimmung</w:t>
            </w:r>
            <w:r w:rsidRPr="00311A42">
              <w:rPr>
                <w:rFonts w:ascii="Calibri" w:hAnsi="Calibri" w:cs="Calibri"/>
              </w:rPr>
              <w:t xml:space="preserve">: Die Fachschaft beschließt, </w:t>
            </w:r>
            <w:r w:rsidR="00AA27C7">
              <w:rPr>
                <w:rFonts w:ascii="Calibri" w:hAnsi="Calibri" w:cs="Calibri"/>
              </w:rPr>
              <w:t>Eigenbeteiligungen in Höhe von 30,00 € pro teilnehmender Person zu erheben</w:t>
            </w:r>
            <w:r w:rsidRPr="00311A42">
              <w:rPr>
                <w:rFonts w:ascii="Calibri" w:hAnsi="Calibri" w:cs="Calibri"/>
              </w:rPr>
              <w:t>.</w:t>
            </w:r>
          </w:p>
          <w:p w14:paraId="54F82348" w14:textId="77777777" w:rsidR="00024270" w:rsidRPr="00B53E32" w:rsidRDefault="00024270" w:rsidP="00024270">
            <w:pPr>
              <w:pStyle w:val="Listenabsatz"/>
              <w:numPr>
                <w:ilvl w:val="0"/>
                <w:numId w:val="26"/>
              </w:numPr>
              <w:rPr>
                <w:rFonts w:ascii="Calibri" w:hAnsi="Calibri" w:cs="Calibri"/>
              </w:rPr>
            </w:pPr>
            <w:r w:rsidRPr="005C2400">
              <w:rPr>
                <w:rFonts w:ascii="Calibri" w:hAnsi="Calibri" w:cs="Calibri"/>
                <w:b/>
              </w:rPr>
              <w:t>Einstimmig angenommen</w:t>
            </w:r>
          </w:p>
          <w:p w14:paraId="303C6A6E" w14:textId="1842709A" w:rsidR="00B53E32" w:rsidRDefault="00B53E32" w:rsidP="00B53E32">
            <w:pPr>
              <w:rPr>
                <w:rFonts w:ascii="Calibri" w:hAnsi="Calibri" w:cs="Calibri"/>
              </w:rPr>
            </w:pPr>
          </w:p>
          <w:p w14:paraId="40A06BE3" w14:textId="2B88B8E2" w:rsidR="009C6A3D" w:rsidRDefault="009C6A3D" w:rsidP="00323BA7">
            <w:pPr>
              <w:rPr>
                <w:rFonts w:ascii="Calibri" w:hAnsi="Calibri" w:cs="Calibri"/>
              </w:rPr>
            </w:pPr>
          </w:p>
          <w:p w14:paraId="3729805B" w14:textId="77777777" w:rsidR="00323BA7" w:rsidRPr="00323BA7" w:rsidRDefault="00323BA7" w:rsidP="00323BA7">
            <w:pPr>
              <w:rPr>
                <w:rFonts w:ascii="Calibri" w:hAnsi="Calibri" w:cs="Calibri"/>
              </w:rPr>
            </w:pPr>
          </w:p>
          <w:p w14:paraId="706DFD5F" w14:textId="469E08A4" w:rsidR="009C6A3D" w:rsidRDefault="009C6A3D" w:rsidP="007403FF">
            <w:pPr>
              <w:pStyle w:val="Listenabsatz"/>
              <w:rPr>
                <w:rFonts w:ascii="Calibri" w:hAnsi="Calibri" w:cs="Calibri"/>
              </w:rPr>
            </w:pPr>
          </w:p>
          <w:p w14:paraId="37BE6168" w14:textId="1DABA6DA" w:rsidR="009C6A3D" w:rsidRDefault="009C6A3D" w:rsidP="007403FF">
            <w:pPr>
              <w:pStyle w:val="Listenabsatz"/>
              <w:rPr>
                <w:rFonts w:ascii="Calibri" w:hAnsi="Calibri" w:cs="Calibri"/>
              </w:rPr>
            </w:pPr>
          </w:p>
          <w:p w14:paraId="5D2CCB64" w14:textId="0283ED88" w:rsidR="009C6A3D" w:rsidRDefault="009C6A3D" w:rsidP="007403FF">
            <w:pPr>
              <w:pStyle w:val="Listenabsatz"/>
              <w:rPr>
                <w:rFonts w:ascii="Calibri" w:hAnsi="Calibri" w:cs="Calibri"/>
              </w:rPr>
            </w:pPr>
          </w:p>
          <w:p w14:paraId="1A3C1DDA" w14:textId="0F51E474" w:rsidR="00024270" w:rsidRDefault="00024270" w:rsidP="007403FF">
            <w:pPr>
              <w:pStyle w:val="Listenabsatz"/>
              <w:rPr>
                <w:rFonts w:ascii="Calibri" w:hAnsi="Calibri" w:cs="Calibri"/>
              </w:rPr>
            </w:pPr>
          </w:p>
          <w:p w14:paraId="53B5FFB8" w14:textId="08201DEC" w:rsidR="00024270" w:rsidRDefault="00024270" w:rsidP="007403FF">
            <w:pPr>
              <w:pStyle w:val="Listenabsatz"/>
              <w:rPr>
                <w:rFonts w:ascii="Calibri" w:hAnsi="Calibri" w:cs="Calibri"/>
              </w:rPr>
            </w:pPr>
          </w:p>
          <w:p w14:paraId="1A73760F" w14:textId="77777777" w:rsidR="007403FF" w:rsidRPr="00573059" w:rsidRDefault="007403FF" w:rsidP="00573059">
            <w:pPr>
              <w:rPr>
                <w:rFonts w:ascii="Calibri" w:hAnsi="Calibri" w:cs="Calibri"/>
              </w:rPr>
            </w:pPr>
          </w:p>
          <w:p w14:paraId="1C902490" w14:textId="77777777" w:rsidR="007403FF" w:rsidRDefault="007403FF" w:rsidP="007403FF">
            <w:pPr>
              <w:rPr>
                <w:rFonts w:ascii="Calibri" w:hAnsi="Calibri" w:cs="Calibri"/>
              </w:rPr>
            </w:pPr>
            <w:r>
              <w:rPr>
                <w:rFonts w:ascii="Calibri" w:hAnsi="Calibri" w:cs="Calibri"/>
              </w:rPr>
              <w:lastRenderedPageBreak/>
              <w:t>Masterfahrt</w:t>
            </w:r>
          </w:p>
          <w:p w14:paraId="60D76514" w14:textId="1ABFA82A" w:rsidR="007403FF" w:rsidRDefault="007403FF" w:rsidP="007403FF">
            <w:pPr>
              <w:pStyle w:val="Listenabsatz"/>
              <w:numPr>
                <w:ilvl w:val="0"/>
                <w:numId w:val="35"/>
              </w:numPr>
              <w:rPr>
                <w:rFonts w:ascii="Calibri" w:eastAsia="Calibri" w:hAnsi="Calibri" w:cs="Calibri"/>
              </w:rPr>
            </w:pPr>
            <w:r w:rsidRPr="007403FF">
              <w:rPr>
                <w:rFonts w:ascii="Calibri" w:eastAsia="Calibri" w:hAnsi="Calibri" w:cs="Calibri"/>
              </w:rPr>
              <w:t xml:space="preserve">Masterfahrt auch in den </w:t>
            </w:r>
            <w:r w:rsidR="00602792">
              <w:rPr>
                <w:rFonts w:ascii="Calibri" w:eastAsia="Calibri" w:hAnsi="Calibri" w:cs="Calibri"/>
              </w:rPr>
              <w:t>N</w:t>
            </w:r>
            <w:r w:rsidRPr="007403FF">
              <w:rPr>
                <w:rFonts w:ascii="Calibri" w:eastAsia="Calibri" w:hAnsi="Calibri" w:cs="Calibri"/>
              </w:rPr>
              <w:t>ibelungenturm?</w:t>
            </w:r>
          </w:p>
          <w:p w14:paraId="4B61A41C" w14:textId="0C2EA054" w:rsidR="007403FF" w:rsidRDefault="007403FF" w:rsidP="007403FF">
            <w:pPr>
              <w:pStyle w:val="Listenabsatz"/>
              <w:numPr>
                <w:ilvl w:val="0"/>
                <w:numId w:val="35"/>
              </w:numPr>
              <w:rPr>
                <w:rFonts w:ascii="Calibri" w:eastAsia="Calibri" w:hAnsi="Calibri" w:cs="Calibri"/>
              </w:rPr>
            </w:pPr>
            <w:r>
              <w:rPr>
                <w:rFonts w:ascii="Calibri" w:eastAsia="Calibri" w:hAnsi="Calibri" w:cs="Calibri"/>
              </w:rPr>
              <w:t xml:space="preserve">Turm auch buchen? Abstimmung: </w:t>
            </w:r>
            <w:r w:rsidR="00602792">
              <w:rPr>
                <w:rFonts w:ascii="Calibri" w:eastAsia="Calibri" w:hAnsi="Calibri" w:cs="Calibri"/>
              </w:rPr>
              <w:t xml:space="preserve"> Turm: 0 Michelsbach: 5 Enthaltungen: 5 (</w:t>
            </w:r>
            <w:r w:rsidR="0053494E">
              <w:rPr>
                <w:rFonts w:ascii="Calibri" w:eastAsia="Calibri" w:hAnsi="Calibri" w:cs="Calibri"/>
              </w:rPr>
              <w:t>vorausgesetzt</w:t>
            </w:r>
            <w:r w:rsidR="00602792">
              <w:rPr>
                <w:rFonts w:ascii="Calibri" w:eastAsia="Calibri" w:hAnsi="Calibri" w:cs="Calibri"/>
              </w:rPr>
              <w:t xml:space="preserve"> Michelsbach bleibt billiger)</w:t>
            </w:r>
          </w:p>
          <w:p w14:paraId="555F1CC6" w14:textId="46DF69E7" w:rsidR="007403FF" w:rsidRDefault="007403FF" w:rsidP="007403FF">
            <w:pPr>
              <w:pStyle w:val="Listenabsatz"/>
              <w:numPr>
                <w:ilvl w:val="0"/>
                <w:numId w:val="35"/>
              </w:numPr>
              <w:rPr>
                <w:rFonts w:ascii="Calibri" w:eastAsia="Calibri" w:hAnsi="Calibri" w:cs="Calibri"/>
              </w:rPr>
            </w:pPr>
            <w:r>
              <w:rPr>
                <w:rFonts w:ascii="Calibri" w:eastAsia="Calibri" w:hAnsi="Calibri" w:cs="Calibri"/>
              </w:rPr>
              <w:t xml:space="preserve">Problem: Nicht </w:t>
            </w:r>
            <w:r w:rsidR="00935DDC">
              <w:rPr>
                <w:rFonts w:ascii="Calibri" w:eastAsia="Calibri" w:hAnsi="Calibri" w:cs="Calibri"/>
              </w:rPr>
              <w:t>b</w:t>
            </w:r>
            <w:r w:rsidR="00602792">
              <w:rPr>
                <w:rFonts w:ascii="Calibri" w:eastAsia="Calibri" w:hAnsi="Calibri" w:cs="Calibri"/>
              </w:rPr>
              <w:t>arrierefrei</w:t>
            </w:r>
          </w:p>
          <w:p w14:paraId="211D1EC2" w14:textId="665C165E" w:rsidR="00602792" w:rsidRDefault="00602792" w:rsidP="00602792">
            <w:pPr>
              <w:pStyle w:val="Listenabsatz"/>
              <w:numPr>
                <w:ilvl w:val="0"/>
                <w:numId w:val="35"/>
              </w:numPr>
              <w:rPr>
                <w:rFonts w:ascii="Calibri" w:eastAsia="Calibri" w:hAnsi="Calibri" w:cs="Calibri"/>
              </w:rPr>
            </w:pPr>
            <w:r>
              <w:rPr>
                <w:rFonts w:ascii="Calibri" w:eastAsia="Calibri" w:hAnsi="Calibri" w:cs="Calibri"/>
              </w:rPr>
              <w:t>Pro Turm: Der Turm ist halt toll</w:t>
            </w:r>
          </w:p>
          <w:p w14:paraId="3A24D4CF" w14:textId="77777777" w:rsidR="00602792" w:rsidRDefault="00602792" w:rsidP="00602792">
            <w:pPr>
              <w:pStyle w:val="Listenabsatz"/>
              <w:numPr>
                <w:ilvl w:val="0"/>
                <w:numId w:val="35"/>
              </w:numPr>
              <w:rPr>
                <w:rFonts w:ascii="Calibri" w:eastAsia="Calibri" w:hAnsi="Calibri" w:cs="Calibri"/>
              </w:rPr>
            </w:pPr>
            <w:r>
              <w:rPr>
                <w:rFonts w:ascii="Calibri" w:eastAsia="Calibri" w:hAnsi="Calibri" w:cs="Calibri"/>
              </w:rPr>
              <w:t xml:space="preserve">Pro Michelsbach: </w:t>
            </w:r>
          </w:p>
          <w:p w14:paraId="1113D97C" w14:textId="6281383B" w:rsidR="00602792" w:rsidRDefault="00602792" w:rsidP="00602792">
            <w:pPr>
              <w:pStyle w:val="Listenabsatz"/>
              <w:numPr>
                <w:ilvl w:val="1"/>
                <w:numId w:val="35"/>
              </w:numPr>
              <w:rPr>
                <w:rFonts w:ascii="Calibri" w:eastAsia="Calibri" w:hAnsi="Calibri" w:cs="Calibri"/>
              </w:rPr>
            </w:pPr>
            <w:r w:rsidRPr="00602792">
              <w:rPr>
                <w:rFonts w:ascii="Calibri" w:eastAsia="Calibri" w:hAnsi="Calibri" w:cs="Calibri"/>
              </w:rPr>
              <w:t>Turm kostet 290€ mehr</w:t>
            </w:r>
          </w:p>
          <w:p w14:paraId="1257248D" w14:textId="6B7F49EE" w:rsidR="00602792" w:rsidRDefault="00602792" w:rsidP="00602792">
            <w:pPr>
              <w:pStyle w:val="Listenabsatz"/>
              <w:numPr>
                <w:ilvl w:val="1"/>
                <w:numId w:val="35"/>
              </w:numPr>
              <w:rPr>
                <w:rFonts w:ascii="Calibri" w:eastAsia="Calibri" w:hAnsi="Calibri" w:cs="Calibri"/>
              </w:rPr>
            </w:pPr>
            <w:r>
              <w:rPr>
                <w:rFonts w:ascii="Calibri" w:eastAsia="Calibri" w:hAnsi="Calibri" w:cs="Calibri"/>
              </w:rPr>
              <w:t xml:space="preserve">Geht an jeden Wochenende </w:t>
            </w:r>
          </w:p>
          <w:p w14:paraId="0D441B36" w14:textId="4036130B" w:rsidR="00602792" w:rsidRDefault="00602792" w:rsidP="00602792">
            <w:pPr>
              <w:pStyle w:val="Listenabsatz"/>
              <w:numPr>
                <w:ilvl w:val="1"/>
                <w:numId w:val="35"/>
              </w:numPr>
              <w:rPr>
                <w:rFonts w:ascii="Calibri" w:eastAsia="Calibri" w:hAnsi="Calibri" w:cs="Calibri"/>
              </w:rPr>
            </w:pPr>
            <w:r>
              <w:rPr>
                <w:rFonts w:ascii="Calibri" w:eastAsia="Calibri" w:hAnsi="Calibri" w:cs="Calibri"/>
              </w:rPr>
              <w:t>Barrierefreier</w:t>
            </w:r>
          </w:p>
          <w:p w14:paraId="3BD07048" w14:textId="75ECB301" w:rsidR="00602792" w:rsidRPr="00602792" w:rsidRDefault="00602792" w:rsidP="00602792">
            <w:pPr>
              <w:ind w:left="1080"/>
              <w:rPr>
                <w:rFonts w:ascii="Calibri" w:eastAsia="Calibri" w:hAnsi="Calibri" w:cs="Calibri"/>
              </w:rPr>
            </w:pPr>
            <w:r w:rsidRPr="00602792">
              <w:rPr>
                <w:rFonts w:ascii="Calibri" w:eastAsia="Calibri" w:hAnsi="Calibri" w:cs="Calibri"/>
              </w:rPr>
              <w:sym w:font="Wingdings" w:char="F0E0"/>
            </w:r>
            <w:r>
              <w:rPr>
                <w:rFonts w:ascii="Calibri" w:eastAsia="Calibri" w:hAnsi="Calibri" w:cs="Calibri"/>
              </w:rPr>
              <w:t xml:space="preserve"> Michelsbach anfragen</w:t>
            </w:r>
          </w:p>
          <w:p w14:paraId="50DEE222" w14:textId="77777777" w:rsidR="007403FF" w:rsidRDefault="00602792" w:rsidP="00602792">
            <w:pPr>
              <w:rPr>
                <w:rFonts w:ascii="Calibri" w:eastAsia="Calibri" w:hAnsi="Calibri" w:cs="Calibri"/>
              </w:rPr>
            </w:pPr>
            <w:proofErr w:type="spellStart"/>
            <w:r>
              <w:rPr>
                <w:rFonts w:ascii="Calibri" w:eastAsia="Calibri" w:hAnsi="Calibri" w:cs="Calibri"/>
              </w:rPr>
              <w:t>Verantsaltungsversicherung</w:t>
            </w:r>
            <w:proofErr w:type="spellEnd"/>
          </w:p>
          <w:p w14:paraId="1F7BD8A7" w14:textId="77777777" w:rsidR="00602792" w:rsidRDefault="00602792" w:rsidP="00602792">
            <w:pPr>
              <w:pStyle w:val="Listenabsatz"/>
              <w:numPr>
                <w:ilvl w:val="0"/>
                <w:numId w:val="35"/>
              </w:numPr>
              <w:rPr>
                <w:rFonts w:ascii="Calibri" w:eastAsia="Calibri" w:hAnsi="Calibri" w:cs="Calibri"/>
              </w:rPr>
            </w:pPr>
            <w:r>
              <w:rPr>
                <w:rFonts w:ascii="Calibri" w:eastAsia="Calibri" w:hAnsi="Calibri" w:cs="Calibri"/>
              </w:rPr>
              <w:t>Mail wurde geschrieben aber noch keine Antwort</w:t>
            </w:r>
          </w:p>
          <w:p w14:paraId="14BE7B1C" w14:textId="77777777" w:rsidR="0053494E" w:rsidRDefault="0053494E" w:rsidP="00602792">
            <w:pPr>
              <w:pStyle w:val="Listenabsatz"/>
              <w:numPr>
                <w:ilvl w:val="0"/>
                <w:numId w:val="35"/>
              </w:numPr>
              <w:rPr>
                <w:rFonts w:ascii="Calibri" w:eastAsia="Calibri" w:hAnsi="Calibri" w:cs="Calibri"/>
                <w:lang w:val="en-US"/>
              </w:rPr>
            </w:pPr>
            <w:r w:rsidRPr="0053494E">
              <w:rPr>
                <w:rFonts w:ascii="Calibri" w:eastAsia="Calibri" w:hAnsi="Calibri" w:cs="Calibri"/>
                <w:lang w:val="en-US"/>
              </w:rPr>
              <w:t xml:space="preserve">Motto: No </w:t>
            </w:r>
            <w:r>
              <w:rPr>
                <w:rFonts w:ascii="Calibri" w:eastAsia="Calibri" w:hAnsi="Calibri" w:cs="Calibri"/>
                <w:lang w:val="en-US"/>
              </w:rPr>
              <w:t>r</w:t>
            </w:r>
            <w:r w:rsidRPr="0053494E">
              <w:rPr>
                <w:rFonts w:ascii="Calibri" w:eastAsia="Calibri" w:hAnsi="Calibri" w:cs="Calibri"/>
                <w:lang w:val="en-US"/>
              </w:rPr>
              <w:t>isk no fun</w:t>
            </w:r>
          </w:p>
          <w:p w14:paraId="306FCBD2" w14:textId="362F09DF" w:rsidR="0053494E" w:rsidRDefault="0053494E" w:rsidP="00602792">
            <w:pPr>
              <w:pStyle w:val="Listenabsatz"/>
              <w:numPr>
                <w:ilvl w:val="0"/>
                <w:numId w:val="35"/>
              </w:numPr>
              <w:rPr>
                <w:rFonts w:ascii="Calibri" w:eastAsia="Calibri" w:hAnsi="Calibri" w:cs="Calibri"/>
                <w:lang w:val="en-US"/>
              </w:rPr>
            </w:pPr>
            <w:proofErr w:type="spellStart"/>
            <w:r>
              <w:rPr>
                <w:rFonts w:ascii="Calibri" w:eastAsia="Calibri" w:hAnsi="Calibri" w:cs="Calibri"/>
                <w:lang w:val="en-US"/>
              </w:rPr>
              <w:t>Warten</w:t>
            </w:r>
            <w:proofErr w:type="spellEnd"/>
            <w:r>
              <w:rPr>
                <w:rFonts w:ascii="Calibri" w:eastAsia="Calibri" w:hAnsi="Calibri" w:cs="Calibri"/>
                <w:lang w:val="en-US"/>
              </w:rPr>
              <w:t xml:space="preserve"> auf die </w:t>
            </w:r>
            <w:proofErr w:type="spellStart"/>
            <w:r>
              <w:rPr>
                <w:rFonts w:ascii="Calibri" w:eastAsia="Calibri" w:hAnsi="Calibri" w:cs="Calibri"/>
                <w:lang w:val="en-US"/>
              </w:rPr>
              <w:t>Antwort</w:t>
            </w:r>
            <w:proofErr w:type="spellEnd"/>
          </w:p>
          <w:p w14:paraId="459A7A44" w14:textId="6DB74D8F" w:rsidR="00AA751E" w:rsidRPr="00AA751E" w:rsidRDefault="00AA751E" w:rsidP="00602792">
            <w:pPr>
              <w:pStyle w:val="Listenabsatz"/>
              <w:numPr>
                <w:ilvl w:val="0"/>
                <w:numId w:val="35"/>
              </w:numPr>
              <w:rPr>
                <w:rFonts w:ascii="Calibri" w:eastAsia="Calibri" w:hAnsi="Calibri" w:cs="Calibri"/>
              </w:rPr>
            </w:pPr>
            <w:r w:rsidRPr="00AA751E">
              <w:rPr>
                <w:rFonts w:ascii="Calibri" w:eastAsia="Calibri" w:hAnsi="Calibri" w:cs="Calibri"/>
              </w:rPr>
              <w:t>Sind wir über das Ins</w:t>
            </w:r>
            <w:r>
              <w:rPr>
                <w:rFonts w:ascii="Calibri" w:eastAsia="Calibri" w:hAnsi="Calibri" w:cs="Calibri"/>
              </w:rPr>
              <w:t>titut abgesichert?</w:t>
            </w:r>
          </w:p>
          <w:p w14:paraId="02EAFCEF" w14:textId="31A02B8B" w:rsidR="0053494E" w:rsidRDefault="0053494E" w:rsidP="0053494E">
            <w:pPr>
              <w:pStyle w:val="Listenabsatz"/>
              <w:rPr>
                <w:rFonts w:ascii="Calibri" w:eastAsia="Calibri" w:hAnsi="Calibri" w:cs="Calibri"/>
              </w:rPr>
            </w:pPr>
            <w:r w:rsidRPr="0053494E">
              <w:rPr>
                <w:rFonts w:ascii="Calibri" w:eastAsia="Calibri" w:hAnsi="Calibri" w:cs="Calibri"/>
                <w:lang w:val="en-US"/>
              </w:rPr>
              <w:sym w:font="Wingdings" w:char="F0E0"/>
            </w:r>
            <w:r w:rsidRPr="0053494E">
              <w:rPr>
                <w:rFonts w:ascii="Calibri" w:eastAsia="Calibri" w:hAnsi="Calibri" w:cs="Calibri"/>
              </w:rPr>
              <w:t xml:space="preserve"> Fragen beim Institut wie w</w:t>
            </w:r>
            <w:r>
              <w:rPr>
                <w:rFonts w:ascii="Calibri" w:eastAsia="Calibri" w:hAnsi="Calibri" w:cs="Calibri"/>
              </w:rPr>
              <w:t>ir versichert sind</w:t>
            </w:r>
          </w:p>
          <w:p w14:paraId="68B33AC0" w14:textId="77777777" w:rsidR="00AA751E" w:rsidRDefault="00AA751E" w:rsidP="0053494E">
            <w:pPr>
              <w:pStyle w:val="Listenabsatz"/>
              <w:rPr>
                <w:rFonts w:ascii="Calibri" w:eastAsia="Calibri" w:hAnsi="Calibri" w:cs="Calibri"/>
              </w:rPr>
            </w:pPr>
          </w:p>
          <w:p w14:paraId="5BF3C382" w14:textId="280E50B4" w:rsidR="00AA751E" w:rsidRDefault="00AA751E" w:rsidP="00AA751E">
            <w:pPr>
              <w:rPr>
                <w:rFonts w:ascii="Calibri" w:eastAsia="Calibri" w:hAnsi="Calibri" w:cs="Calibri"/>
              </w:rPr>
            </w:pPr>
            <w:proofErr w:type="spellStart"/>
            <w:r>
              <w:rPr>
                <w:rFonts w:ascii="Calibri" w:eastAsia="Calibri" w:hAnsi="Calibri" w:cs="Calibri"/>
              </w:rPr>
              <w:t>Fachschaftswochenende</w:t>
            </w:r>
            <w:proofErr w:type="spellEnd"/>
            <w:r>
              <w:rPr>
                <w:rFonts w:ascii="Calibri" w:eastAsia="Calibri" w:hAnsi="Calibri" w:cs="Calibri"/>
              </w:rPr>
              <w:t>: 21.-23.04.2023</w:t>
            </w:r>
          </w:p>
          <w:p w14:paraId="1C613074" w14:textId="08F1B0BA" w:rsidR="00AA751E" w:rsidRDefault="00AA751E" w:rsidP="00AA751E">
            <w:pPr>
              <w:pStyle w:val="Listenabsatz"/>
              <w:numPr>
                <w:ilvl w:val="0"/>
                <w:numId w:val="35"/>
              </w:numPr>
              <w:rPr>
                <w:rFonts w:ascii="Calibri" w:eastAsia="Calibri" w:hAnsi="Calibri" w:cs="Calibri"/>
              </w:rPr>
            </w:pPr>
            <w:r>
              <w:rPr>
                <w:rFonts w:ascii="Calibri" w:eastAsia="Calibri" w:hAnsi="Calibri" w:cs="Calibri"/>
              </w:rPr>
              <w:t>Bald buchen, da „nur noch“ 8 Wochen</w:t>
            </w:r>
          </w:p>
          <w:p w14:paraId="7A5C9C2C" w14:textId="24C5CFF7" w:rsidR="003F42EC" w:rsidRDefault="003F42EC" w:rsidP="003F42EC">
            <w:pPr>
              <w:pStyle w:val="Listenabsatz"/>
              <w:numPr>
                <w:ilvl w:val="0"/>
                <w:numId w:val="35"/>
              </w:numPr>
              <w:rPr>
                <w:rFonts w:ascii="Calibri" w:eastAsia="Calibri" w:hAnsi="Calibri" w:cs="Calibri"/>
              </w:rPr>
            </w:pPr>
            <w:r>
              <w:rPr>
                <w:rFonts w:ascii="Calibri" w:eastAsia="Calibri" w:hAnsi="Calibri" w:cs="Calibri"/>
              </w:rPr>
              <w:t>Naturfreundehof</w:t>
            </w:r>
          </w:p>
          <w:p w14:paraId="53C7FBAA" w14:textId="6E9D93B3" w:rsidR="003F42EC" w:rsidRPr="003F42EC" w:rsidRDefault="003F42EC" w:rsidP="003F42EC">
            <w:pPr>
              <w:pStyle w:val="Listenabsatz"/>
              <w:numPr>
                <w:ilvl w:val="0"/>
                <w:numId w:val="35"/>
              </w:numPr>
              <w:rPr>
                <w:rFonts w:ascii="Calibri" w:eastAsia="Calibri" w:hAnsi="Calibri" w:cs="Calibri"/>
              </w:rPr>
            </w:pPr>
            <w:r>
              <w:rPr>
                <w:rFonts w:ascii="Calibri" w:eastAsia="Calibri" w:hAnsi="Calibri" w:cs="Calibri"/>
              </w:rPr>
              <w:t>Relativ kurzfristig kündbar</w:t>
            </w:r>
          </w:p>
          <w:p w14:paraId="09924224" w14:textId="117024B6" w:rsidR="00AA751E" w:rsidRDefault="00AA751E" w:rsidP="00AA751E">
            <w:pPr>
              <w:pStyle w:val="Listenabsatz"/>
              <w:numPr>
                <w:ilvl w:val="0"/>
                <w:numId w:val="35"/>
              </w:numPr>
              <w:rPr>
                <w:rFonts w:ascii="Calibri" w:eastAsia="Calibri" w:hAnsi="Calibri" w:cs="Calibri"/>
              </w:rPr>
            </w:pPr>
            <w:r>
              <w:rPr>
                <w:rFonts w:ascii="Calibri" w:eastAsia="Calibri" w:hAnsi="Calibri" w:cs="Calibri"/>
              </w:rPr>
              <w:t xml:space="preserve">Wie wollen wir sicherstellen, dass genug Leute kommen? </w:t>
            </w:r>
          </w:p>
          <w:p w14:paraId="06AFBA14" w14:textId="77777777" w:rsidR="00AA751E" w:rsidRDefault="00AA751E" w:rsidP="00AA751E">
            <w:pPr>
              <w:pStyle w:val="Listenabsatz"/>
              <w:numPr>
                <w:ilvl w:val="1"/>
                <w:numId w:val="35"/>
              </w:numPr>
              <w:rPr>
                <w:rFonts w:ascii="Calibri" w:eastAsia="Calibri" w:hAnsi="Calibri" w:cs="Calibri"/>
              </w:rPr>
            </w:pPr>
            <w:r>
              <w:rPr>
                <w:rFonts w:ascii="Calibri" w:eastAsia="Calibri" w:hAnsi="Calibri" w:cs="Calibri"/>
              </w:rPr>
              <w:t>Jetzt schon verbindliche Zusage/Anmeldung?</w:t>
            </w:r>
          </w:p>
          <w:p w14:paraId="3D66C375" w14:textId="77777777" w:rsidR="00AA751E" w:rsidRDefault="00AA751E" w:rsidP="00AA751E">
            <w:pPr>
              <w:pStyle w:val="Listenabsatz"/>
              <w:numPr>
                <w:ilvl w:val="1"/>
                <w:numId w:val="35"/>
              </w:numPr>
              <w:rPr>
                <w:rFonts w:ascii="Calibri" w:eastAsia="Calibri" w:hAnsi="Calibri" w:cs="Calibri"/>
              </w:rPr>
            </w:pPr>
            <w:r>
              <w:rPr>
                <w:rFonts w:ascii="Calibri" w:eastAsia="Calibri" w:hAnsi="Calibri" w:cs="Calibri"/>
              </w:rPr>
              <w:t xml:space="preserve">Kann man schon verlangen </w:t>
            </w:r>
          </w:p>
          <w:p w14:paraId="29F4A13F" w14:textId="77777777" w:rsidR="003F42EC" w:rsidRDefault="003F42EC" w:rsidP="003F42EC">
            <w:pPr>
              <w:ind w:left="708"/>
              <w:rPr>
                <w:rFonts w:ascii="Calibri" w:eastAsia="Calibri" w:hAnsi="Calibri" w:cs="Calibri"/>
              </w:rPr>
            </w:pPr>
            <w:r w:rsidRPr="003F42EC">
              <w:rPr>
                <w:rFonts w:ascii="Calibri" w:eastAsia="Calibri" w:hAnsi="Calibri" w:cs="Calibri"/>
              </w:rPr>
              <w:sym w:font="Wingdings" w:char="F0E0"/>
            </w:r>
            <w:r>
              <w:rPr>
                <w:rFonts w:ascii="Calibri" w:eastAsia="Calibri" w:hAnsi="Calibri" w:cs="Calibri"/>
              </w:rPr>
              <w:t xml:space="preserve"> Naturfreundehof anschreiben </w:t>
            </w:r>
          </w:p>
          <w:p w14:paraId="3E84B704" w14:textId="5D8D47C7" w:rsidR="003F42EC" w:rsidRPr="003F42EC" w:rsidRDefault="003F42EC" w:rsidP="003F42EC">
            <w:pPr>
              <w:ind w:left="708"/>
              <w:rPr>
                <w:rFonts w:ascii="Calibri" w:eastAsia="Calibri" w:hAnsi="Calibri" w:cs="Calibri"/>
              </w:rPr>
            </w:pPr>
            <w:r w:rsidRPr="003F42EC">
              <w:rPr>
                <w:rFonts w:ascii="Calibri" w:eastAsia="Calibri" w:hAnsi="Calibri" w:cs="Calibri"/>
              </w:rPr>
              <w:sym w:font="Wingdings" w:char="F0E0"/>
            </w:r>
            <w:r>
              <w:rPr>
                <w:rFonts w:ascii="Calibri" w:eastAsia="Calibri" w:hAnsi="Calibri" w:cs="Calibri"/>
              </w:rPr>
              <w:t xml:space="preserve"> Anmeldung </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1D955D6" w14:textId="77777777" w:rsidR="007403FF" w:rsidRPr="00602792" w:rsidRDefault="007403FF" w:rsidP="00602792">
            <w:pPr>
              <w:rPr>
                <w:rFonts w:ascii="Calibri" w:eastAsia="Calibri" w:hAnsi="Calibri" w:cs="Calibri"/>
              </w:rPr>
            </w:pPr>
          </w:p>
          <w:p w14:paraId="5ABA7A22" w14:textId="77777777" w:rsidR="007403FF" w:rsidRDefault="007403FF" w:rsidP="00FD2B24">
            <w:pPr>
              <w:rPr>
                <w:rFonts w:ascii="Calibri" w:hAnsi="Calibri" w:cs="Calibri"/>
              </w:rPr>
            </w:pPr>
          </w:p>
          <w:p w14:paraId="11B84432" w14:textId="77777777" w:rsidR="00FD2B24" w:rsidRPr="00FD2B24" w:rsidRDefault="00FD2B24" w:rsidP="00FD2B24">
            <w:pPr>
              <w:rPr>
                <w:rFonts w:ascii="Calibri" w:hAnsi="Calibri" w:cs="Calibri"/>
              </w:rPr>
            </w:pPr>
          </w:p>
          <w:p w14:paraId="5968F55E" w14:textId="77777777" w:rsidR="00293413" w:rsidRPr="00546F50" w:rsidRDefault="00293413" w:rsidP="000C17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0C63D60A" w:rsidR="00293413" w:rsidRPr="00AF5014" w:rsidRDefault="00FD2B24" w:rsidP="000C1764">
            <w:pPr>
              <w:rPr>
                <w:rFonts w:ascii="Calibri" w:eastAsia="Calibri" w:hAnsi="Calibri" w:cs="Calibri"/>
              </w:rPr>
            </w:pPr>
            <w:r>
              <w:rPr>
                <w:rFonts w:ascii="Calibri" w:eastAsia="Calibri" w:hAnsi="Calibri" w:cs="Calibri"/>
              </w:rPr>
              <w:t>Laurids</w:t>
            </w:r>
            <w:r w:rsidR="00942F7F">
              <w:rPr>
                <w:rFonts w:ascii="Calibri" w:eastAsia="Calibri" w:hAnsi="Calibri" w:cs="Calibri"/>
              </w:rPr>
              <w:t xml:space="preserve">, </w:t>
            </w:r>
          </w:p>
        </w:tc>
      </w:tr>
    </w:tbl>
    <w:p w14:paraId="7FEB3CAE" w14:textId="77777777" w:rsidR="00293413" w:rsidRDefault="00293413" w:rsidP="00280A3C">
      <w:pPr>
        <w:rPr>
          <w:rFonts w:ascii="Calibri" w:hAnsi="Calibri" w:cs="Calibri"/>
          <w:lang w:val="en-US"/>
        </w:rPr>
      </w:pPr>
    </w:p>
    <w:p w14:paraId="35AEB4EC" w14:textId="36A8F165" w:rsidR="00420CE9" w:rsidRPr="00594AB1" w:rsidRDefault="00420CE9" w:rsidP="00420CE9">
      <w:pPr>
        <w:pStyle w:val="berschrift2"/>
      </w:pPr>
      <w:bookmarkStart w:id="12" w:name="_Toc126664077"/>
      <w:r w:rsidRPr="00594AB1">
        <w:t xml:space="preserve">TOP </w:t>
      </w:r>
      <w:r w:rsidR="00F12ED3">
        <w:t>7</w:t>
      </w:r>
      <w:r w:rsidR="003D4FCC">
        <w:t xml:space="preserve"> </w:t>
      </w:r>
      <w:r w:rsidR="00451BDA">
        <w:t>Vortrag Tiefenpsychologie</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229FB021" w:rsidR="00F12ED3" w:rsidRPr="00AF5014" w:rsidRDefault="00602792" w:rsidP="00F12ED3">
            <w:pPr>
              <w:rPr>
                <w:rFonts w:ascii="Calibri" w:hAnsi="Calibri" w:cs="Calibri"/>
              </w:rPr>
            </w:pPr>
            <w:r>
              <w:rPr>
                <w:rFonts w:ascii="Calibri" w:hAnsi="Calibri" w:cs="Calibri"/>
              </w:rPr>
              <w:t>Vortrag</w:t>
            </w: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A4C8A91" w14:textId="2258A908" w:rsidR="00F12ED3" w:rsidRDefault="00602792" w:rsidP="00452271">
            <w:pPr>
              <w:pStyle w:val="Listenabsatz"/>
              <w:numPr>
                <w:ilvl w:val="0"/>
                <w:numId w:val="34"/>
              </w:numPr>
              <w:rPr>
                <w:rFonts w:ascii="Calibri" w:eastAsia="Calibri" w:hAnsi="Calibri" w:cs="Calibri"/>
              </w:rPr>
            </w:pPr>
            <w:r>
              <w:rPr>
                <w:rFonts w:ascii="Calibri" w:eastAsia="Calibri" w:hAnsi="Calibri" w:cs="Calibri"/>
              </w:rPr>
              <w:t>Mail zum Thema Vorträge Tiefenpsychologie</w:t>
            </w:r>
          </w:p>
          <w:p w14:paraId="2AC398F3" w14:textId="77777777" w:rsidR="00602792" w:rsidRDefault="00602792" w:rsidP="00452271">
            <w:pPr>
              <w:pStyle w:val="Listenabsatz"/>
              <w:numPr>
                <w:ilvl w:val="0"/>
                <w:numId w:val="34"/>
              </w:numPr>
              <w:rPr>
                <w:rFonts w:ascii="Calibri" w:eastAsia="Calibri" w:hAnsi="Calibri" w:cs="Calibri"/>
              </w:rPr>
            </w:pPr>
            <w:r>
              <w:rPr>
                <w:rFonts w:ascii="Calibri" w:eastAsia="Calibri" w:hAnsi="Calibri" w:cs="Calibri"/>
              </w:rPr>
              <w:t>Waren letztes Jahr schon hier</w:t>
            </w:r>
          </w:p>
          <w:p w14:paraId="1F61A05F" w14:textId="6B94ECC6" w:rsidR="00602792" w:rsidRPr="00293413" w:rsidRDefault="00602792" w:rsidP="00452271">
            <w:pPr>
              <w:pStyle w:val="Listenabsatz"/>
              <w:numPr>
                <w:ilvl w:val="0"/>
                <w:numId w:val="34"/>
              </w:numPr>
              <w:rPr>
                <w:rFonts w:ascii="Calibri" w:eastAsia="Calibri" w:hAnsi="Calibri" w:cs="Calibri"/>
              </w:rPr>
            </w:pPr>
            <w:r>
              <w:rPr>
                <w:rFonts w:ascii="Calibri" w:eastAsia="Calibri" w:hAnsi="Calibri" w:cs="Calibri"/>
              </w:rPr>
              <w:t xml:space="preserve">War cool und mit SRH zusammen. </w:t>
            </w: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563716F" w14:textId="110AA27F" w:rsidR="00F12ED3" w:rsidRPr="00452271" w:rsidRDefault="00602792" w:rsidP="00452271">
            <w:pPr>
              <w:pStyle w:val="Listenabsatz"/>
              <w:numPr>
                <w:ilvl w:val="0"/>
                <w:numId w:val="33"/>
              </w:numPr>
              <w:rPr>
                <w:rFonts w:ascii="Calibri" w:eastAsia="Calibri" w:hAnsi="Calibri" w:cs="Calibri"/>
              </w:rPr>
            </w:pPr>
            <w:r>
              <w:rPr>
                <w:rFonts w:ascii="Calibri" w:eastAsia="Calibri" w:hAnsi="Calibri" w:cs="Calibri"/>
              </w:rPr>
              <w:t>Antworten auf Mail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5C77A887" w:rsidR="00F12ED3" w:rsidRPr="00AF5014" w:rsidRDefault="00602792" w:rsidP="00F12ED3">
            <w:pPr>
              <w:rPr>
                <w:rFonts w:ascii="Calibri" w:eastAsia="Calibri" w:hAnsi="Calibri" w:cs="Calibri"/>
              </w:rPr>
            </w:pPr>
            <w:r>
              <w:rPr>
                <w:rFonts w:ascii="Calibri" w:eastAsia="Calibri" w:hAnsi="Calibri" w:cs="Calibri"/>
              </w:rPr>
              <w:t>Nina</w:t>
            </w:r>
          </w:p>
        </w:tc>
      </w:tr>
    </w:tbl>
    <w:p w14:paraId="794140B3" w14:textId="2F4F26B6" w:rsidR="00366F44" w:rsidRDefault="00366F44">
      <w:pPr>
        <w:rPr>
          <w:rFonts w:ascii="Calibri" w:eastAsia="Calibri" w:hAnsi="Calibri" w:cs="Calibri"/>
        </w:rPr>
      </w:pPr>
    </w:p>
    <w:p w14:paraId="14789AB7" w14:textId="0CF2A962" w:rsidR="009C6969" w:rsidRPr="00594AB1" w:rsidRDefault="009C6969" w:rsidP="009C6969">
      <w:pPr>
        <w:pStyle w:val="berschrift2"/>
      </w:pPr>
      <w:bookmarkStart w:id="13" w:name="_Toc126664078"/>
      <w:r w:rsidRPr="00594AB1">
        <w:lastRenderedPageBreak/>
        <w:t xml:space="preserve">TOP </w:t>
      </w:r>
      <w:r>
        <w:t xml:space="preserve">8 </w:t>
      </w:r>
      <w:r w:rsidR="00451BDA">
        <w:t>Vortrag zu Klimawandel und Menschenrechte</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77777777" w:rsidR="009C6969" w:rsidRPr="00AF5014" w:rsidRDefault="009C6969" w:rsidP="00BB7E1E">
            <w:pPr>
              <w:rPr>
                <w:rFonts w:ascii="Calibri" w:hAnsi="Calibri" w:cs="Calibri"/>
              </w:rPr>
            </w:pPr>
            <w:r>
              <w:rPr>
                <w:rFonts w:ascii="Calibri" w:hAnsi="Calibri" w:cs="Calibri"/>
              </w:rPr>
              <w:t>Was soll gemacht werden</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7EE13C2E" w14:textId="50E11DEF" w:rsidR="009C6969" w:rsidRDefault="00602792" w:rsidP="00BB7E1E">
            <w:pPr>
              <w:pStyle w:val="Listenabsatz"/>
              <w:numPr>
                <w:ilvl w:val="0"/>
                <w:numId w:val="34"/>
              </w:numPr>
              <w:rPr>
                <w:rFonts w:ascii="Calibri" w:eastAsia="Calibri" w:hAnsi="Calibri" w:cs="Calibri"/>
              </w:rPr>
            </w:pPr>
            <w:r>
              <w:rPr>
                <w:rFonts w:ascii="Calibri" w:eastAsia="Calibri" w:hAnsi="Calibri" w:cs="Calibri"/>
              </w:rPr>
              <w:t>Kostenfreie Vortragsveran</w:t>
            </w:r>
            <w:r w:rsidR="00935DDC">
              <w:rPr>
                <w:rFonts w:ascii="Calibri" w:eastAsia="Calibri" w:hAnsi="Calibri" w:cs="Calibri"/>
              </w:rPr>
              <w:t>st</w:t>
            </w:r>
            <w:r>
              <w:rPr>
                <w:rFonts w:ascii="Calibri" w:eastAsia="Calibri" w:hAnsi="Calibri" w:cs="Calibri"/>
              </w:rPr>
              <w:t xml:space="preserve">altungen zum Thema Klimawandel </w:t>
            </w:r>
          </w:p>
          <w:p w14:paraId="15FAF360" w14:textId="77777777" w:rsidR="00602792" w:rsidRDefault="00602792" w:rsidP="00BB7E1E">
            <w:pPr>
              <w:pStyle w:val="Listenabsatz"/>
              <w:numPr>
                <w:ilvl w:val="0"/>
                <w:numId w:val="34"/>
              </w:numPr>
              <w:rPr>
                <w:rFonts w:ascii="Calibri" w:eastAsia="Calibri" w:hAnsi="Calibri" w:cs="Calibri"/>
              </w:rPr>
            </w:pPr>
            <w:r>
              <w:rPr>
                <w:rFonts w:ascii="Calibri" w:eastAsia="Calibri" w:hAnsi="Calibri" w:cs="Calibri"/>
              </w:rPr>
              <w:t>Interessiert uns das?</w:t>
            </w:r>
          </w:p>
          <w:p w14:paraId="6B55C945" w14:textId="2AD4DA44" w:rsidR="00602792" w:rsidRPr="00293413" w:rsidRDefault="00602792" w:rsidP="00BB7E1E">
            <w:pPr>
              <w:pStyle w:val="Listenabsatz"/>
              <w:numPr>
                <w:ilvl w:val="0"/>
                <w:numId w:val="34"/>
              </w:numPr>
              <w:rPr>
                <w:rFonts w:ascii="Calibri" w:eastAsia="Calibri" w:hAnsi="Calibri" w:cs="Calibri"/>
              </w:rPr>
            </w:pPr>
            <w:r>
              <w:rPr>
                <w:rFonts w:ascii="Calibri" w:eastAsia="Calibri" w:hAnsi="Calibri" w:cs="Calibri"/>
              </w:rPr>
              <w:t xml:space="preserve">Fachschaft begrenzt sich auf Psychologische Vorträge </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1F5A0230" w:rsidR="009C6969" w:rsidRPr="00452271" w:rsidRDefault="00602792" w:rsidP="00BB7E1E">
            <w:pPr>
              <w:pStyle w:val="Listenabsatz"/>
              <w:numPr>
                <w:ilvl w:val="0"/>
                <w:numId w:val="33"/>
              </w:numPr>
              <w:rPr>
                <w:rFonts w:ascii="Calibri" w:eastAsia="Calibri" w:hAnsi="Calibri" w:cs="Calibri"/>
              </w:rPr>
            </w:pPr>
            <w:r>
              <w:rPr>
                <w:rFonts w:ascii="Calibri" w:eastAsia="Calibri" w:hAnsi="Calibri" w:cs="Calibri"/>
              </w:rPr>
              <w:t>keine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1D702194" w:rsidR="009C6969" w:rsidRPr="00AF5014" w:rsidRDefault="00602792" w:rsidP="00BB7E1E">
            <w:pPr>
              <w:rPr>
                <w:rFonts w:ascii="Calibri" w:eastAsia="Calibri" w:hAnsi="Calibri" w:cs="Calibri"/>
              </w:rPr>
            </w:pPr>
            <w:r>
              <w:rPr>
                <w:rFonts w:ascii="Calibri" w:eastAsia="Calibri" w:hAnsi="Calibri" w:cs="Calibri"/>
              </w:rPr>
              <w:t>-</w:t>
            </w:r>
          </w:p>
        </w:tc>
      </w:tr>
    </w:tbl>
    <w:p w14:paraId="1A218B74" w14:textId="77777777" w:rsidR="00420CE9" w:rsidRDefault="00420CE9" w:rsidP="00420CE9">
      <w:pPr>
        <w:rPr>
          <w:rFonts w:ascii="Calibri" w:hAnsi="Calibri" w:cs="Calibri"/>
          <w:lang w:val="en-US"/>
        </w:rPr>
      </w:pPr>
    </w:p>
    <w:p w14:paraId="2B77680C" w14:textId="57B6BEB4" w:rsidR="009C6969" w:rsidRPr="00594AB1" w:rsidRDefault="009C6969" w:rsidP="009C6969">
      <w:pPr>
        <w:pStyle w:val="berschrift2"/>
      </w:pPr>
      <w:bookmarkStart w:id="14" w:name="_Toc126664079"/>
      <w:r w:rsidRPr="00594AB1">
        <w:t xml:space="preserve">TOP </w:t>
      </w:r>
      <w:r>
        <w:t xml:space="preserve">9 </w:t>
      </w:r>
      <w:r w:rsidR="00AA751E">
        <w:t>Psychologische Erste</w:t>
      </w:r>
      <w:r w:rsidR="00935DDC">
        <w:t>-H</w:t>
      </w:r>
      <w:r w:rsidR="00AA751E">
        <w:t>ilfe</w:t>
      </w:r>
      <w:r w:rsidR="00935DDC">
        <w:t>-K</w:t>
      </w:r>
      <w:r w:rsidR="00AA751E">
        <w:t>urse</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483B902F" w:rsidR="009C6969" w:rsidRPr="00AF5014" w:rsidRDefault="009C6969" w:rsidP="00BB7E1E">
            <w:pPr>
              <w:rPr>
                <w:rFonts w:ascii="Calibri" w:hAnsi="Calibri" w:cs="Calibri"/>
              </w:rPr>
            </w:pP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B87E1CA" w14:textId="77777777" w:rsidR="009C6969" w:rsidRDefault="00AA751E" w:rsidP="00BB7E1E">
            <w:pPr>
              <w:pStyle w:val="Listenabsatz"/>
              <w:numPr>
                <w:ilvl w:val="0"/>
                <w:numId w:val="34"/>
              </w:numPr>
              <w:rPr>
                <w:rFonts w:ascii="Calibri" w:eastAsia="Calibri" w:hAnsi="Calibri" w:cs="Calibri"/>
              </w:rPr>
            </w:pPr>
            <w:r>
              <w:rPr>
                <w:rFonts w:ascii="Calibri" w:eastAsia="Calibri" w:hAnsi="Calibri" w:cs="Calibri"/>
              </w:rPr>
              <w:t>Finanzierung noch nicht klar</w:t>
            </w:r>
          </w:p>
          <w:p w14:paraId="4A050865" w14:textId="77777777" w:rsidR="00AA751E" w:rsidRDefault="00AA751E" w:rsidP="00BB7E1E">
            <w:pPr>
              <w:pStyle w:val="Listenabsatz"/>
              <w:numPr>
                <w:ilvl w:val="0"/>
                <w:numId w:val="34"/>
              </w:numPr>
              <w:rPr>
                <w:rFonts w:ascii="Calibri" w:eastAsia="Calibri" w:hAnsi="Calibri" w:cs="Calibri"/>
              </w:rPr>
            </w:pPr>
            <w:r>
              <w:rPr>
                <w:rFonts w:ascii="Calibri" w:eastAsia="Calibri" w:hAnsi="Calibri" w:cs="Calibri"/>
              </w:rPr>
              <w:t>Aber Idee lief auf Zustimmung</w:t>
            </w:r>
          </w:p>
          <w:p w14:paraId="06023EED" w14:textId="355BE1A7" w:rsidR="00AA751E" w:rsidRDefault="00AA751E" w:rsidP="00BB7E1E">
            <w:pPr>
              <w:pStyle w:val="Listenabsatz"/>
              <w:numPr>
                <w:ilvl w:val="0"/>
                <w:numId w:val="34"/>
              </w:numPr>
              <w:rPr>
                <w:rFonts w:ascii="Calibri" w:eastAsia="Calibri" w:hAnsi="Calibri" w:cs="Calibri"/>
              </w:rPr>
            </w:pPr>
            <w:r>
              <w:rPr>
                <w:rFonts w:ascii="Calibri" w:eastAsia="Calibri" w:hAnsi="Calibri" w:cs="Calibri"/>
              </w:rPr>
              <w:t xml:space="preserve">Suchen noch nach </w:t>
            </w:r>
            <w:r w:rsidR="00935DDC">
              <w:rPr>
                <w:rFonts w:ascii="Calibri" w:eastAsia="Calibri" w:hAnsi="Calibri" w:cs="Calibri"/>
              </w:rPr>
              <w:t>Menschen,</w:t>
            </w:r>
            <w:r>
              <w:rPr>
                <w:rFonts w:ascii="Calibri" w:eastAsia="Calibri" w:hAnsi="Calibri" w:cs="Calibri"/>
              </w:rPr>
              <w:t xml:space="preserve"> die das machen</w:t>
            </w:r>
          </w:p>
          <w:p w14:paraId="57049542" w14:textId="45B4878C" w:rsidR="00AA751E" w:rsidRPr="00293413" w:rsidRDefault="00AA751E" w:rsidP="00BB7E1E">
            <w:pPr>
              <w:pStyle w:val="Listenabsatz"/>
              <w:numPr>
                <w:ilvl w:val="0"/>
                <w:numId w:val="34"/>
              </w:numPr>
              <w:rPr>
                <w:rFonts w:ascii="Calibri" w:eastAsia="Calibri" w:hAnsi="Calibri" w:cs="Calibri"/>
              </w:rPr>
            </w:pPr>
            <w:r>
              <w:rPr>
                <w:rFonts w:ascii="Calibri" w:eastAsia="Calibri" w:hAnsi="Calibri" w:cs="Calibri"/>
              </w:rPr>
              <w:t>ZI bietet das an</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77777777" w:rsidR="009C6969" w:rsidRPr="00452271" w:rsidRDefault="009C6969" w:rsidP="00BB7E1E">
            <w:pPr>
              <w:pStyle w:val="Listenabsatz"/>
              <w:numPr>
                <w:ilvl w:val="0"/>
                <w:numId w:val="33"/>
              </w:numPr>
              <w:rPr>
                <w:rFonts w:ascii="Calibri" w:eastAsia="Calibri" w:hAnsi="Calibri" w:cs="Calibri"/>
              </w:rPr>
            </w:pPr>
            <w:r>
              <w:rPr>
                <w:rFonts w:ascii="Calibri" w:eastAsia="Calibri" w:hAnsi="Calibri" w:cs="Calibri"/>
              </w:rPr>
              <w:t>Aufgaben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7B87093D" w:rsidR="009C6969" w:rsidRPr="00AF5014" w:rsidRDefault="00942F7F" w:rsidP="00BB7E1E">
            <w:pPr>
              <w:rPr>
                <w:rFonts w:ascii="Calibri" w:eastAsia="Calibri" w:hAnsi="Calibri" w:cs="Calibri"/>
              </w:rPr>
            </w:pPr>
            <w:r>
              <w:rPr>
                <w:rFonts w:ascii="Calibri" w:eastAsia="Calibri" w:hAnsi="Calibri" w:cs="Calibri"/>
              </w:rPr>
              <w:t>Nina</w:t>
            </w:r>
          </w:p>
        </w:tc>
      </w:tr>
    </w:tbl>
    <w:p w14:paraId="0A8CE737" w14:textId="5A8EED50" w:rsidR="00420CE9" w:rsidRDefault="00420CE9">
      <w:pPr>
        <w:rPr>
          <w:rFonts w:ascii="Calibri" w:eastAsia="Calibri" w:hAnsi="Calibri" w:cs="Calibri"/>
        </w:rPr>
      </w:pPr>
    </w:p>
    <w:p w14:paraId="6ECD707C" w14:textId="77777777" w:rsidR="009C6969" w:rsidRPr="00AF5014" w:rsidRDefault="009C6969">
      <w:pPr>
        <w:rPr>
          <w:rFonts w:ascii="Calibri" w:eastAsia="Calibri" w:hAnsi="Calibri" w:cs="Calibri"/>
        </w:rPr>
      </w:pPr>
    </w:p>
    <w:p w14:paraId="440DC677" w14:textId="34DB304D" w:rsidR="006A29F1" w:rsidRPr="00AF5014" w:rsidRDefault="009562C8" w:rsidP="00CD2F36">
      <w:pPr>
        <w:pStyle w:val="berschrift2"/>
      </w:pPr>
      <w:bookmarkStart w:id="15" w:name="_Toc11"/>
      <w:bookmarkStart w:id="16" w:name="_Toc126664080"/>
      <w:r w:rsidRPr="00AF5014">
        <w:t xml:space="preserve">TOP </w:t>
      </w:r>
      <w:r w:rsidR="00252D02" w:rsidRPr="00AF5014">
        <w:t>1</w:t>
      </w:r>
      <w:r w:rsidR="009C6969">
        <w:t>1</w:t>
      </w:r>
      <w:r w:rsidRPr="00AF5014">
        <w:t xml:space="preserve"> Bestimmung der Sitzungsleitung für die nächste FS-Vollversammlung</w:t>
      </w:r>
      <w:bookmarkEnd w:id="15"/>
      <w:bookmarkEnd w:id="16"/>
    </w:p>
    <w:p w14:paraId="5F83920E" w14:textId="24418167"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942F7F" w:rsidRPr="00942F7F">
        <w:rPr>
          <w:rFonts w:ascii="Calibri" w:eastAsia="Calibri" w:hAnsi="Calibri" w:cs="Calibri"/>
          <w:bCs/>
          <w:color w:val="000000" w:themeColor="text1"/>
        </w:rPr>
        <w:t>19</w:t>
      </w:r>
      <w:r w:rsidR="00401CAA" w:rsidRPr="00942F7F">
        <w:rPr>
          <w:rFonts w:ascii="Calibri" w:eastAsia="Calibri" w:hAnsi="Calibri" w:cs="Calibri"/>
          <w:bCs/>
          <w:color w:val="000000" w:themeColor="text1"/>
        </w:rPr>
        <w:t>:</w:t>
      </w:r>
      <w:r w:rsidR="00942F7F" w:rsidRPr="00942F7F">
        <w:rPr>
          <w:rFonts w:ascii="Calibri" w:eastAsia="Calibri" w:hAnsi="Calibri" w:cs="Calibri"/>
          <w:bCs/>
          <w:color w:val="000000" w:themeColor="text1"/>
        </w:rPr>
        <w:t>19</w:t>
      </w:r>
      <w:r w:rsidR="00401CAA" w:rsidRPr="00942F7F">
        <w:rPr>
          <w:rFonts w:ascii="Calibri" w:eastAsia="Calibri" w:hAnsi="Calibri" w:cs="Calibri"/>
          <w:color w:val="000000" w:themeColor="text1"/>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64EC5729"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itzung wird am</w:t>
      </w:r>
      <w:r w:rsidR="00AA751E">
        <w:rPr>
          <w:rFonts w:ascii="Calibri" w:eastAsia="Calibri" w:hAnsi="Calibri" w:cs="Calibri"/>
          <w:color w:val="auto"/>
        </w:rPr>
        <w:t xml:space="preserve"> 13.02.2023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6E2A9A17" w:rsidR="006A29F1" w:rsidRDefault="00C812A0" w:rsidP="00CD2F36">
      <w:pPr>
        <w:rPr>
          <w:rFonts w:ascii="Calibri" w:eastAsia="Calibri" w:hAnsi="Calibri" w:cs="Calibri"/>
        </w:rPr>
      </w:pPr>
      <w:r>
        <w:rPr>
          <w:rFonts w:ascii="Calibri" w:eastAsia="Calibri" w:hAnsi="Calibri" w:cs="Calibri"/>
        </w:rPr>
        <w:t>Sitzungsleitung:</w:t>
      </w:r>
      <w:r w:rsidR="00167995">
        <w:rPr>
          <w:rFonts w:ascii="Calibri" w:eastAsia="Calibri" w:hAnsi="Calibri" w:cs="Calibri"/>
        </w:rPr>
        <w:t xml:space="preserve"> Nicola</w:t>
      </w:r>
    </w:p>
    <w:p w14:paraId="053C1DE9" w14:textId="38252EC1" w:rsidR="00AC75F0" w:rsidRDefault="00C812A0" w:rsidP="009C793A">
      <w:pPr>
        <w:rPr>
          <w:rFonts w:ascii="Calibri" w:eastAsia="Calibri" w:hAnsi="Calibri" w:cs="Calibri"/>
        </w:rPr>
      </w:pPr>
      <w:r>
        <w:rPr>
          <w:rFonts w:ascii="Calibri" w:eastAsia="Calibri" w:hAnsi="Calibri" w:cs="Calibri"/>
        </w:rPr>
        <w:t>Protokoll:</w:t>
      </w:r>
      <w:r w:rsidR="00167995">
        <w:rPr>
          <w:rFonts w:ascii="Calibri" w:eastAsia="Calibri" w:hAnsi="Calibri" w:cs="Calibri"/>
        </w:rPr>
        <w:t xml:space="preserve"> </w:t>
      </w:r>
      <w:r w:rsidR="00664184">
        <w:rPr>
          <w:rFonts w:ascii="Calibri" w:eastAsia="Calibri" w:hAnsi="Calibri" w:cs="Calibri"/>
        </w:rPr>
        <w:t>Laurids</w:t>
      </w:r>
    </w:p>
    <w:p w14:paraId="057F827A" w14:textId="77777777" w:rsidR="00AC75F0" w:rsidRDefault="00AC75F0">
      <w:pPr>
        <w:rPr>
          <w:rFonts w:ascii="Calibri" w:eastAsia="Calibri" w:hAnsi="Calibri" w:cs="Calibri"/>
        </w:rPr>
      </w:pPr>
      <w:r>
        <w:rPr>
          <w:rFonts w:ascii="Calibri" w:eastAsia="Calibri" w:hAnsi="Calibri" w:cs="Calibri"/>
        </w:rPr>
        <w:br w:type="page"/>
      </w:r>
    </w:p>
    <w:p w14:paraId="3D8A0BDC" w14:textId="77777777" w:rsidR="00AC75F0" w:rsidRPr="00AC75F0" w:rsidRDefault="00AC75F0" w:rsidP="00AC75F0">
      <w:pPr>
        <w:rPr>
          <w:rFonts w:ascii="Calibri" w:eastAsia="Calibri" w:hAnsi="Calibri" w:cs="Calibri"/>
          <w:b/>
          <w:bCs/>
        </w:rPr>
      </w:pPr>
      <w:r w:rsidRPr="00AC75F0">
        <w:rPr>
          <w:rFonts w:ascii="Calibri" w:eastAsia="Calibri" w:hAnsi="Calibri" w:cs="Calibri"/>
          <w:b/>
          <w:bCs/>
        </w:rPr>
        <w:lastRenderedPageBreak/>
        <w:t>Vergleichsangebote für die Unterbringung des Bachelor-Ersti-Wochenendes im Jahr 2023, organisiert von der Fachschaft Psychologie der Uni Heidelberg</w:t>
      </w:r>
    </w:p>
    <w:p w14:paraId="73F5DF12" w14:textId="77777777" w:rsidR="00AC75F0" w:rsidRPr="00AC75F0" w:rsidRDefault="00AC75F0" w:rsidP="00AC75F0">
      <w:pPr>
        <w:rPr>
          <w:rFonts w:ascii="Calibri" w:eastAsia="Calibri" w:hAnsi="Calibri" w:cs="Calibri"/>
          <w:u w:val="single"/>
        </w:rPr>
      </w:pPr>
      <w:bookmarkStart w:id="17" w:name="_Hlk87811240"/>
      <w:r w:rsidRPr="00AC75F0">
        <w:rPr>
          <w:rFonts w:ascii="Calibri" w:eastAsia="Calibri" w:hAnsi="Calibri" w:cs="Calibri"/>
          <w:u w:val="single"/>
        </w:rPr>
        <w:t>Nibelungenturm Worms</w:t>
      </w:r>
    </w:p>
    <w:bookmarkEnd w:id="17"/>
    <w:p w14:paraId="3A7BA1D0" w14:textId="77777777" w:rsidR="00AC75F0" w:rsidRPr="00AC75F0" w:rsidRDefault="00AC75F0" w:rsidP="00AC75F0">
      <w:pPr>
        <w:rPr>
          <w:rFonts w:ascii="Calibri" w:eastAsia="Calibri" w:hAnsi="Calibri" w:cs="Calibri"/>
          <w:b/>
        </w:rPr>
      </w:pPr>
      <w:r w:rsidRPr="00AC75F0">
        <w:rPr>
          <w:rFonts w:ascii="Calibri" w:eastAsia="Calibri" w:hAnsi="Calibri" w:cs="Calibri"/>
          <w:b/>
        </w:rPr>
        <w:t>Preis für zwei Übernachtungen für 47 Personen: 1010 €</w:t>
      </w:r>
    </w:p>
    <w:p w14:paraId="33FB6E2C" w14:textId="77777777" w:rsidR="00AC75F0" w:rsidRPr="00AC75F0" w:rsidRDefault="00AC75F0" w:rsidP="00AC75F0">
      <w:pPr>
        <w:rPr>
          <w:rFonts w:ascii="Calibri" w:eastAsia="Calibri" w:hAnsi="Calibri" w:cs="Calibri"/>
        </w:rPr>
      </w:pPr>
      <w:r w:rsidRPr="00AC75F0">
        <w:rPr>
          <w:rFonts w:ascii="Calibri" w:eastAsia="Calibri" w:hAnsi="Calibri" w:cs="Calibri"/>
        </w:rPr>
        <w:t xml:space="preserve">Es ist Tradition, die Ersti-Fahrten der </w:t>
      </w:r>
      <w:proofErr w:type="gramStart"/>
      <w:r w:rsidRPr="00AC75F0">
        <w:rPr>
          <w:rFonts w:ascii="Calibri" w:eastAsia="Calibri" w:hAnsi="Calibri" w:cs="Calibri"/>
        </w:rPr>
        <w:t>FS Psychologie</w:t>
      </w:r>
      <w:proofErr w:type="gramEnd"/>
      <w:r w:rsidRPr="00AC75F0">
        <w:rPr>
          <w:rFonts w:ascii="Calibri" w:eastAsia="Calibri" w:hAnsi="Calibri" w:cs="Calibri"/>
        </w:rPr>
        <w:t xml:space="preserve"> auf dem Nibelungenturm in Worms stattfinden zu lassen. Darüber hinaus gibt zahlreiche positive Rückmeldungen aus den höheren Semestern über die Ersti-Fahrten auf den Nibelungenturm. </w:t>
      </w:r>
    </w:p>
    <w:p w14:paraId="4FBE5E02" w14:textId="77777777" w:rsidR="00AC75F0" w:rsidRPr="00AC75F0" w:rsidRDefault="00AC75F0" w:rsidP="00AC75F0">
      <w:pPr>
        <w:rPr>
          <w:rFonts w:ascii="Calibri" w:eastAsia="Calibri" w:hAnsi="Calibri" w:cs="Calibri"/>
        </w:rPr>
      </w:pPr>
      <w:r w:rsidRPr="00AC75F0">
        <w:rPr>
          <w:rFonts w:ascii="Calibri" w:eastAsia="Calibri" w:hAnsi="Calibri" w:cs="Calibri"/>
        </w:rPr>
        <w:t>Worms ist mit den öffentlichen Verkehrsmitteln kostengünstig innerhalb von ca. einer Stunde zu erreichen. Die Selbstversorgung kann den Zusammenhalt der Gruppe durch gemeinsame Essenszubereitung stärken sowie ein gesundes, kostengünstiges und allergikerfreundliches Essen ermöglichen. Eine Zusage/Reservierung für den Zeitraum der Fahrt im Dezember liegt bereits vor (siehe Mietverträge für Preise)</w:t>
      </w:r>
    </w:p>
    <w:p w14:paraId="55294C44" w14:textId="77777777" w:rsidR="00AC75F0" w:rsidRPr="00AC75F0" w:rsidRDefault="00AC75F0" w:rsidP="00AC75F0">
      <w:pPr>
        <w:rPr>
          <w:rFonts w:ascii="Calibri" w:eastAsia="Calibri" w:hAnsi="Calibri" w:cs="Calibri"/>
        </w:rPr>
      </w:pPr>
    </w:p>
    <w:p w14:paraId="2C5FA8DE" w14:textId="77777777" w:rsidR="00AC75F0" w:rsidRPr="00AC75F0" w:rsidRDefault="00AC75F0" w:rsidP="00AC75F0">
      <w:pPr>
        <w:rPr>
          <w:rFonts w:ascii="Calibri" w:eastAsia="Calibri" w:hAnsi="Calibri" w:cs="Calibri"/>
          <w:u w:val="single"/>
        </w:rPr>
      </w:pPr>
      <w:bookmarkStart w:id="18" w:name="_Hlk87811145"/>
      <w:r w:rsidRPr="00AC75F0">
        <w:rPr>
          <w:rFonts w:ascii="Calibri" w:eastAsia="Calibri" w:hAnsi="Calibri" w:cs="Calibri"/>
          <w:u w:val="single"/>
        </w:rPr>
        <w:t>Jugendherberge Mannheim International</w:t>
      </w:r>
    </w:p>
    <w:bookmarkEnd w:id="18"/>
    <w:p w14:paraId="6CDE1028" w14:textId="77777777" w:rsidR="00AC75F0" w:rsidRPr="00AC75F0" w:rsidRDefault="00AC75F0" w:rsidP="00AC75F0">
      <w:pPr>
        <w:rPr>
          <w:rFonts w:ascii="Calibri" w:eastAsia="Calibri" w:hAnsi="Calibri" w:cs="Calibri"/>
          <w:b/>
        </w:rPr>
      </w:pPr>
      <w:r w:rsidRPr="00AC75F0">
        <w:rPr>
          <w:rFonts w:ascii="Calibri" w:eastAsia="Calibri" w:hAnsi="Calibri" w:cs="Calibri"/>
          <w:b/>
        </w:rPr>
        <w:t>Preis für zwei Übernachtungen für 47 Personen: 3581,40 €</w:t>
      </w:r>
    </w:p>
    <w:p w14:paraId="1E1EC1A0" w14:textId="77777777" w:rsidR="00AC75F0" w:rsidRPr="00AC75F0" w:rsidRDefault="00AC75F0" w:rsidP="00AC75F0">
      <w:pPr>
        <w:rPr>
          <w:rFonts w:ascii="Calibri" w:eastAsia="Calibri" w:hAnsi="Calibri" w:cs="Calibri"/>
        </w:rPr>
      </w:pPr>
      <w:r w:rsidRPr="00AC75F0">
        <w:rPr>
          <w:rFonts w:ascii="Calibri" w:eastAsia="Calibri" w:hAnsi="Calibri" w:cs="Calibri"/>
        </w:rPr>
        <w:t xml:space="preserve">Wäre in der Nähe von Heidelberg, günstigere Anreise für Studierende, allerdings sehr teuer insgesamt und der Standort Mannheim ist kein besonders attraktives oder besonderes Reiseziel vieler Studierenden (Gefahr, dass nur wenige mitfahren). </w:t>
      </w:r>
    </w:p>
    <w:p w14:paraId="1CF6CA9A" w14:textId="77777777" w:rsidR="00AC75F0" w:rsidRPr="00AC75F0" w:rsidRDefault="00AC75F0" w:rsidP="00AC75F0">
      <w:pPr>
        <w:rPr>
          <w:rFonts w:ascii="Calibri" w:eastAsia="Calibri" w:hAnsi="Calibri" w:cs="Calibri"/>
        </w:rPr>
      </w:pPr>
      <w:r w:rsidRPr="00AC75F0">
        <w:rPr>
          <w:rFonts w:ascii="Calibri" w:eastAsia="Calibri" w:hAnsi="Calibri" w:cs="Calibri"/>
        </w:rPr>
        <w:t>https://www.jugendherberge.de/jugendherbergen/mannheim-international-17/preise/</w:t>
      </w:r>
      <w:r w:rsidRPr="00AC75F0">
        <w:rPr>
          <w:rFonts w:ascii="Calibri" w:eastAsia="Calibri" w:hAnsi="Calibri" w:cs="Calibri"/>
        </w:rPr>
        <w:drawing>
          <wp:inline distT="0" distB="0" distL="0" distR="0" wp14:anchorId="1CC0E148" wp14:editId="2E8F53CF">
            <wp:extent cx="5495925" cy="3197860"/>
            <wp:effectExtent l="0" t="0" r="9525" b="254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495925" cy="3197860"/>
                    </a:xfrm>
                    <a:prstGeom prst="rect">
                      <a:avLst/>
                    </a:prstGeom>
                  </pic:spPr>
                </pic:pic>
              </a:graphicData>
            </a:graphic>
          </wp:inline>
        </w:drawing>
      </w:r>
    </w:p>
    <w:p w14:paraId="42C7479E" w14:textId="77777777" w:rsidR="00AC75F0" w:rsidRPr="00AC75F0" w:rsidRDefault="00AC75F0" w:rsidP="00AC75F0">
      <w:pPr>
        <w:rPr>
          <w:rFonts w:ascii="Calibri" w:eastAsia="Calibri" w:hAnsi="Calibri" w:cs="Calibri"/>
          <w:u w:val="single"/>
        </w:rPr>
      </w:pPr>
      <w:bookmarkStart w:id="19" w:name="_Hlk87811177"/>
    </w:p>
    <w:p w14:paraId="721351C9" w14:textId="77777777" w:rsidR="00AC75F0" w:rsidRPr="00AC75F0" w:rsidRDefault="00AC75F0" w:rsidP="00AC75F0">
      <w:pPr>
        <w:rPr>
          <w:rFonts w:ascii="Calibri" w:eastAsia="Calibri" w:hAnsi="Calibri" w:cs="Calibri"/>
          <w:u w:val="single"/>
        </w:rPr>
      </w:pPr>
    </w:p>
    <w:p w14:paraId="6A35809B" w14:textId="77777777" w:rsidR="00AC75F0" w:rsidRPr="00AC75F0" w:rsidRDefault="00AC75F0" w:rsidP="00AC75F0">
      <w:pPr>
        <w:rPr>
          <w:rFonts w:ascii="Calibri" w:eastAsia="Calibri" w:hAnsi="Calibri" w:cs="Calibri"/>
        </w:rPr>
      </w:pPr>
      <w:r w:rsidRPr="00AC75F0">
        <w:rPr>
          <w:rFonts w:ascii="Calibri" w:eastAsia="Calibri" w:hAnsi="Calibri" w:cs="Calibri"/>
          <w:u w:val="single"/>
        </w:rPr>
        <w:t>Evangelische Jugendbildungsstätte Neckarzimmern</w:t>
      </w:r>
    </w:p>
    <w:bookmarkEnd w:id="19"/>
    <w:p w14:paraId="2193AC6D" w14:textId="77777777" w:rsidR="00AC75F0" w:rsidRPr="00AC75F0" w:rsidRDefault="00AC75F0" w:rsidP="00AC75F0">
      <w:pPr>
        <w:rPr>
          <w:rFonts w:ascii="Calibri" w:eastAsia="Calibri" w:hAnsi="Calibri" w:cs="Calibri"/>
          <w:b/>
        </w:rPr>
      </w:pPr>
      <w:r w:rsidRPr="00AC75F0">
        <w:rPr>
          <w:rFonts w:ascii="Calibri" w:eastAsia="Calibri" w:hAnsi="Calibri" w:cs="Calibri"/>
          <w:b/>
        </w:rPr>
        <w:t xml:space="preserve">Preis für zwei Übernachtungen für 47 Personen (in „Finnenhäusern“: 1570 € (inkl. Nebenkosten) </w:t>
      </w:r>
    </w:p>
    <w:p w14:paraId="394A9D93" w14:textId="77777777" w:rsidR="00AC75F0" w:rsidRPr="00AC75F0" w:rsidRDefault="00AC75F0" w:rsidP="00AC75F0">
      <w:pPr>
        <w:rPr>
          <w:rFonts w:ascii="Calibri" w:eastAsia="Calibri" w:hAnsi="Calibri" w:cs="Calibri"/>
          <w:bCs/>
        </w:rPr>
      </w:pPr>
      <w:r w:rsidRPr="00AC75F0">
        <w:rPr>
          <w:rFonts w:ascii="Calibri" w:eastAsia="Calibri" w:hAnsi="Calibri" w:cs="Calibri"/>
          <w:bCs/>
        </w:rPr>
        <w:t>Schöne Location im Grünen, Anfahrt ca. eine Stunde, allerdings ist die Unterkunft so konzipiert, dass wir eigentlich mit mehr Personen anreisen müssten, dass die Häuser effizient belegt wären, was aber nicht wahrscheinlich ist.</w:t>
      </w:r>
    </w:p>
    <w:p w14:paraId="7E8BF148" w14:textId="77777777" w:rsidR="00AC75F0" w:rsidRPr="00AC75F0" w:rsidRDefault="00AC75F0" w:rsidP="00AC75F0">
      <w:pPr>
        <w:rPr>
          <w:rFonts w:ascii="Calibri" w:eastAsia="Calibri" w:hAnsi="Calibri" w:cs="Calibri"/>
          <w:bCs/>
        </w:rPr>
      </w:pPr>
      <w:r w:rsidRPr="00AC75F0">
        <w:rPr>
          <w:rFonts w:ascii="Calibri" w:eastAsia="Calibri" w:hAnsi="Calibri" w:cs="Calibri"/>
          <w:bCs/>
        </w:rPr>
        <w:t>https://www.jugendbildungsstaette-neckarzimmern.de/buchungsanfrage/preise/</w:t>
      </w:r>
    </w:p>
    <w:p w14:paraId="59B4520A" w14:textId="77777777" w:rsidR="00AC75F0" w:rsidRPr="00AC75F0" w:rsidRDefault="00AC75F0" w:rsidP="00AC75F0">
      <w:pPr>
        <w:rPr>
          <w:rFonts w:ascii="Calibri" w:eastAsia="Calibri" w:hAnsi="Calibri" w:cs="Calibri"/>
          <w:bCs/>
        </w:rPr>
      </w:pPr>
      <w:r w:rsidRPr="00AC75F0">
        <w:rPr>
          <w:rFonts w:ascii="Calibri" w:eastAsia="Calibri" w:hAnsi="Calibri" w:cs="Calibri"/>
          <w:bCs/>
        </w:rPr>
        <w:lastRenderedPageBreak/>
        <w:drawing>
          <wp:inline distT="0" distB="0" distL="0" distR="0" wp14:anchorId="4B8EFF12" wp14:editId="47DC2B55">
            <wp:extent cx="5372100" cy="2268233"/>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0"/>
                    <a:stretch>
                      <a:fillRect/>
                    </a:stretch>
                  </pic:blipFill>
                  <pic:spPr>
                    <a:xfrm>
                      <a:off x="0" y="0"/>
                      <a:ext cx="5382000" cy="2272413"/>
                    </a:xfrm>
                    <a:prstGeom prst="rect">
                      <a:avLst/>
                    </a:prstGeom>
                  </pic:spPr>
                </pic:pic>
              </a:graphicData>
            </a:graphic>
          </wp:inline>
        </w:drawing>
      </w:r>
      <w:bookmarkStart w:id="20" w:name="_Hlk87811191"/>
    </w:p>
    <w:p w14:paraId="75BC1F46" w14:textId="77777777" w:rsidR="00AC75F0" w:rsidRPr="00AC75F0" w:rsidRDefault="00AC75F0" w:rsidP="00AC75F0">
      <w:pPr>
        <w:rPr>
          <w:rFonts w:ascii="Calibri" w:eastAsia="Calibri" w:hAnsi="Calibri" w:cs="Calibri"/>
          <w:bCs/>
        </w:rPr>
      </w:pPr>
    </w:p>
    <w:p w14:paraId="4D08B1DF" w14:textId="77777777" w:rsidR="00AC75F0" w:rsidRPr="00AC75F0" w:rsidRDefault="00AC75F0" w:rsidP="00AC75F0">
      <w:pPr>
        <w:rPr>
          <w:rFonts w:ascii="Calibri" w:eastAsia="Calibri" w:hAnsi="Calibri" w:cs="Calibri"/>
          <w:b/>
          <w:bCs/>
          <w:u w:val="single"/>
        </w:rPr>
      </w:pPr>
    </w:p>
    <w:p w14:paraId="619C9226" w14:textId="77777777" w:rsidR="00AC75F0" w:rsidRPr="00AC75F0" w:rsidRDefault="00AC75F0" w:rsidP="00AC75F0">
      <w:pPr>
        <w:rPr>
          <w:rFonts w:ascii="Calibri" w:eastAsia="Calibri" w:hAnsi="Calibri" w:cs="Calibri"/>
          <w:u w:val="single"/>
        </w:rPr>
      </w:pPr>
      <w:r w:rsidRPr="00AC75F0">
        <w:rPr>
          <w:rFonts w:ascii="Calibri" w:eastAsia="Calibri" w:hAnsi="Calibri" w:cs="Calibri"/>
          <w:u w:val="single"/>
        </w:rPr>
        <w:t xml:space="preserve">Jugendherberge </w:t>
      </w:r>
      <w:proofErr w:type="spellStart"/>
      <w:r w:rsidRPr="00AC75F0">
        <w:rPr>
          <w:rFonts w:ascii="Calibri" w:eastAsia="Calibri" w:hAnsi="Calibri" w:cs="Calibri"/>
          <w:u w:val="single"/>
        </w:rPr>
        <w:t>Dilsberg</w:t>
      </w:r>
      <w:proofErr w:type="spellEnd"/>
    </w:p>
    <w:bookmarkEnd w:id="20"/>
    <w:p w14:paraId="4E9FA959" w14:textId="77777777" w:rsidR="00AC75F0" w:rsidRPr="00AC75F0" w:rsidRDefault="00AC75F0" w:rsidP="00AC75F0">
      <w:pPr>
        <w:rPr>
          <w:rFonts w:ascii="Calibri" w:eastAsia="Calibri" w:hAnsi="Calibri" w:cs="Calibri"/>
          <w:b/>
        </w:rPr>
      </w:pPr>
      <w:r w:rsidRPr="00AC75F0">
        <w:rPr>
          <w:rFonts w:ascii="Calibri" w:eastAsia="Calibri" w:hAnsi="Calibri" w:cs="Calibri"/>
          <w:b/>
        </w:rPr>
        <w:t>Preis für zwei Übernachtungen für 47 Personen: 2838,00 €</w:t>
      </w:r>
    </w:p>
    <w:p w14:paraId="5E30AA99" w14:textId="77777777" w:rsidR="00AC75F0" w:rsidRPr="00AC75F0" w:rsidRDefault="00AC75F0" w:rsidP="00AC75F0">
      <w:pPr>
        <w:rPr>
          <w:rFonts w:ascii="Calibri" w:eastAsia="Calibri" w:hAnsi="Calibri" w:cs="Calibri"/>
        </w:rPr>
      </w:pPr>
      <w:r w:rsidRPr="00AC75F0">
        <w:rPr>
          <w:rFonts w:ascii="Calibri" w:eastAsia="Calibri" w:hAnsi="Calibri" w:cs="Calibri"/>
        </w:rPr>
        <w:t>Schönes Ausflugsziel, aber schwierig zu erreichen trotz Nähe (</w:t>
      </w:r>
      <w:proofErr w:type="spellStart"/>
      <w:r w:rsidRPr="00AC75F0">
        <w:rPr>
          <w:rFonts w:ascii="Calibri" w:eastAsia="Calibri" w:hAnsi="Calibri" w:cs="Calibri"/>
        </w:rPr>
        <w:t>Berglage</w:t>
      </w:r>
      <w:proofErr w:type="spellEnd"/>
      <w:r w:rsidRPr="00AC75F0">
        <w:rPr>
          <w:rFonts w:ascii="Calibri" w:eastAsia="Calibri" w:hAnsi="Calibri" w:cs="Calibri"/>
        </w:rPr>
        <w:t>), ebenfalls recht teuer.</w:t>
      </w:r>
    </w:p>
    <w:p w14:paraId="0C0DA5AC" w14:textId="77777777" w:rsidR="00AC75F0" w:rsidRPr="00AC75F0" w:rsidRDefault="00AC75F0" w:rsidP="00AC75F0">
      <w:pPr>
        <w:rPr>
          <w:rFonts w:ascii="Calibri" w:eastAsia="Calibri" w:hAnsi="Calibri" w:cs="Calibri"/>
        </w:rPr>
      </w:pPr>
      <w:r w:rsidRPr="00AC75F0">
        <w:rPr>
          <w:rFonts w:ascii="Calibri" w:eastAsia="Calibri" w:hAnsi="Calibri" w:cs="Calibri"/>
        </w:rPr>
        <w:t>https://www.jugendherberge.de/jugendherbergen/neckargemuend-dilsberg-19/preise/</w:t>
      </w:r>
    </w:p>
    <w:p w14:paraId="02997528" w14:textId="77777777" w:rsidR="00AC75F0" w:rsidRPr="00AC75F0" w:rsidRDefault="00AC75F0" w:rsidP="00AC75F0">
      <w:pPr>
        <w:rPr>
          <w:rFonts w:ascii="Calibri" w:eastAsia="Calibri" w:hAnsi="Calibri" w:cs="Calibri"/>
        </w:rPr>
      </w:pPr>
      <w:r w:rsidRPr="00AC75F0">
        <w:rPr>
          <w:rFonts w:ascii="Calibri" w:eastAsia="Calibri" w:hAnsi="Calibri" w:cs="Calibri"/>
        </w:rPr>
        <w:t xml:space="preserve"> </w:t>
      </w:r>
      <w:r w:rsidRPr="00AC75F0">
        <w:rPr>
          <w:rFonts w:ascii="Calibri" w:eastAsia="Calibri" w:hAnsi="Calibri" w:cs="Calibri"/>
        </w:rPr>
        <w:drawing>
          <wp:inline distT="0" distB="0" distL="0" distR="0" wp14:anchorId="647734E4" wp14:editId="4C3506F0">
            <wp:extent cx="4699000" cy="2062480"/>
            <wp:effectExtent l="0" t="0" r="635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9000" cy="2062480"/>
                    </a:xfrm>
                    <a:prstGeom prst="rect">
                      <a:avLst/>
                    </a:prstGeom>
                  </pic:spPr>
                </pic:pic>
              </a:graphicData>
            </a:graphic>
          </wp:inline>
        </w:drawing>
      </w:r>
    </w:p>
    <w:p w14:paraId="54301F73" w14:textId="77777777" w:rsidR="00AC75F0" w:rsidRPr="00AC75F0" w:rsidRDefault="00AC75F0" w:rsidP="00AC75F0">
      <w:pPr>
        <w:rPr>
          <w:rFonts w:ascii="Calibri" w:eastAsia="Calibri" w:hAnsi="Calibri" w:cs="Calibri"/>
        </w:rPr>
      </w:pPr>
    </w:p>
    <w:p w14:paraId="55336727" w14:textId="77777777" w:rsidR="00AC75F0" w:rsidRPr="00AC75F0" w:rsidRDefault="00AC75F0" w:rsidP="00AC75F0">
      <w:pPr>
        <w:rPr>
          <w:rFonts w:ascii="Calibri" w:eastAsia="Calibri" w:hAnsi="Calibri" w:cs="Calibri"/>
          <w:u w:val="single"/>
        </w:rPr>
      </w:pPr>
      <w:r w:rsidRPr="00AC75F0">
        <w:rPr>
          <w:rFonts w:ascii="Calibri" w:eastAsia="Calibri" w:hAnsi="Calibri" w:cs="Calibri"/>
          <w:u w:val="single"/>
        </w:rPr>
        <w:t>CVJ-Waldheim Heidelberg</w:t>
      </w:r>
    </w:p>
    <w:p w14:paraId="300934FC" w14:textId="77777777" w:rsidR="00AC75F0" w:rsidRPr="00AC75F0" w:rsidRDefault="00AC75F0" w:rsidP="00AC75F0">
      <w:pPr>
        <w:rPr>
          <w:rFonts w:ascii="Calibri" w:eastAsia="Calibri" w:hAnsi="Calibri" w:cs="Calibri"/>
          <w:b/>
        </w:rPr>
      </w:pPr>
      <w:r w:rsidRPr="00AC75F0">
        <w:rPr>
          <w:rFonts w:ascii="Calibri" w:eastAsia="Calibri" w:hAnsi="Calibri" w:cs="Calibri"/>
          <w:b/>
        </w:rPr>
        <w:t>Preis für zwei Übernachtungen für 47 Personen: 841,30 €</w:t>
      </w:r>
    </w:p>
    <w:p w14:paraId="6C427E03" w14:textId="77777777" w:rsidR="00AC75F0" w:rsidRPr="00AC75F0" w:rsidRDefault="00AC75F0" w:rsidP="00AC75F0">
      <w:pPr>
        <w:rPr>
          <w:rFonts w:ascii="Calibri" w:eastAsia="Calibri" w:hAnsi="Calibri" w:cs="Calibri"/>
        </w:rPr>
      </w:pPr>
      <w:r w:rsidRPr="00AC75F0">
        <w:rPr>
          <w:rFonts w:ascii="Calibri" w:eastAsia="Calibri" w:hAnsi="Calibri" w:cs="Calibri"/>
        </w:rPr>
        <w:t>Sehr günstig, dafür schwierig zu erreichen trotz Nähe (</w:t>
      </w:r>
      <w:proofErr w:type="spellStart"/>
      <w:r w:rsidRPr="00AC75F0">
        <w:rPr>
          <w:rFonts w:ascii="Calibri" w:eastAsia="Calibri" w:hAnsi="Calibri" w:cs="Calibri"/>
        </w:rPr>
        <w:t>Berglage</w:t>
      </w:r>
      <w:proofErr w:type="spellEnd"/>
      <w:r w:rsidRPr="00AC75F0">
        <w:rPr>
          <w:rFonts w:ascii="Calibri" w:eastAsia="Calibri" w:hAnsi="Calibri" w:cs="Calibri"/>
        </w:rPr>
        <w:t>), eventuell nicht allzu interessant aufgrund großer Nähe zu Heidelberg, eher schlechte Bewertungen im Internet (alte Ausstattung, schmutzige Unterkunft)</w:t>
      </w:r>
    </w:p>
    <w:p w14:paraId="4DE92A75" w14:textId="77777777" w:rsidR="00AC75F0" w:rsidRPr="00AC75F0" w:rsidRDefault="00AC75F0" w:rsidP="00AC75F0">
      <w:pPr>
        <w:rPr>
          <w:rFonts w:ascii="Calibri" w:eastAsia="Calibri" w:hAnsi="Calibri" w:cs="Calibri"/>
        </w:rPr>
      </w:pPr>
      <w:r w:rsidRPr="00AC75F0">
        <w:rPr>
          <w:rFonts w:ascii="Calibri" w:eastAsia="Calibri" w:hAnsi="Calibri" w:cs="Calibri"/>
        </w:rPr>
        <w:t>https://www.gruppenhaus.de/waldheim-des-cvjm-heidelberg-e.-v.-heidelberg-hs3215.html</w:t>
      </w:r>
    </w:p>
    <w:p w14:paraId="050E9D9A" w14:textId="77777777" w:rsidR="00AC75F0" w:rsidRPr="00AC75F0" w:rsidRDefault="00AC75F0" w:rsidP="00AC75F0">
      <w:pPr>
        <w:rPr>
          <w:rFonts w:ascii="Calibri" w:eastAsia="Calibri" w:hAnsi="Calibri" w:cs="Calibri"/>
        </w:rPr>
      </w:pPr>
      <w:r w:rsidRPr="00AC75F0">
        <w:rPr>
          <w:rFonts w:ascii="Calibri" w:eastAsia="Calibri" w:hAnsi="Calibri" w:cs="Calibri"/>
        </w:rPr>
        <w:lastRenderedPageBreak/>
        <w:drawing>
          <wp:inline distT="0" distB="0" distL="0" distR="0" wp14:anchorId="2958058C" wp14:editId="30D995F7">
            <wp:extent cx="4371975" cy="259576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stretch>
                      <a:fillRect/>
                    </a:stretch>
                  </pic:blipFill>
                  <pic:spPr>
                    <a:xfrm>
                      <a:off x="0" y="0"/>
                      <a:ext cx="4394556" cy="2609176"/>
                    </a:xfrm>
                    <a:prstGeom prst="rect">
                      <a:avLst/>
                    </a:prstGeom>
                  </pic:spPr>
                </pic:pic>
              </a:graphicData>
            </a:graphic>
          </wp:inline>
        </w:drawing>
      </w:r>
    </w:p>
    <w:p w14:paraId="455DBCEA" w14:textId="77777777" w:rsidR="00156F98" w:rsidRPr="009C793A" w:rsidRDefault="00156F98" w:rsidP="009C793A">
      <w:pPr>
        <w:rPr>
          <w:rFonts w:ascii="Calibri" w:eastAsia="Calibri" w:hAnsi="Calibri" w:cs="Calibri"/>
        </w:rPr>
      </w:pPr>
    </w:p>
    <w:sectPr w:rsidR="00156F98" w:rsidRPr="009C793A">
      <w:headerReference w:type="default" r:id="rId13"/>
      <w:footerReference w:type="default" r:id="rId14"/>
      <w:headerReference w:type="first" r:id="rId15"/>
      <w:footerReference w:type="first" r:id="rId16"/>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EE90" w14:textId="77777777" w:rsidR="00792E55" w:rsidRDefault="00792E55">
      <w:r>
        <w:separator/>
      </w:r>
    </w:p>
  </w:endnote>
  <w:endnote w:type="continuationSeparator" w:id="0">
    <w:p w14:paraId="2B850051" w14:textId="77777777" w:rsidR="00792E55" w:rsidRDefault="0079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E4A1" w14:textId="77777777" w:rsidR="00792E55" w:rsidRDefault="00792E55">
      <w:r>
        <w:separator/>
      </w:r>
    </w:p>
  </w:footnote>
  <w:footnote w:type="continuationSeparator" w:id="0">
    <w:p w14:paraId="3B6E0B61" w14:textId="77777777" w:rsidR="00792E55" w:rsidRDefault="0079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705E3BDD"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53494E" w:rsidRPr="00AC75F0">
      <w:rPr>
        <w:rFonts w:ascii="Calibri Light" w:eastAsia="Calibri Light" w:hAnsi="Calibri Light" w:cs="Calibri Light"/>
        <w:color w:val="000000" w:themeColor="text1"/>
        <w:sz w:val="28"/>
        <w:szCs w:val="28"/>
      </w:rPr>
      <w:t>06</w:t>
    </w:r>
    <w:r w:rsidRPr="00AC75F0">
      <w:rPr>
        <w:rFonts w:ascii="Calibri Light" w:eastAsia="Calibri Light" w:hAnsi="Calibri Light" w:cs="Calibri Light"/>
        <w:color w:val="000000" w:themeColor="text1"/>
        <w:sz w:val="28"/>
        <w:szCs w:val="28"/>
      </w:rPr>
      <w:t>.</w:t>
    </w:r>
    <w:r w:rsidR="0053494E" w:rsidRPr="00AC75F0">
      <w:rPr>
        <w:rFonts w:ascii="Calibri Light" w:eastAsia="Calibri Light" w:hAnsi="Calibri Light" w:cs="Calibri Light"/>
        <w:color w:val="000000" w:themeColor="text1"/>
        <w:sz w:val="28"/>
        <w:szCs w:val="28"/>
      </w:rPr>
      <w:t>02</w:t>
    </w:r>
    <w:r w:rsidRPr="00AC75F0">
      <w:rPr>
        <w:rFonts w:ascii="Calibri Light" w:eastAsia="Calibri Light" w:hAnsi="Calibri Light" w:cs="Calibri Light"/>
        <w:color w:val="000000" w:themeColor="text1"/>
        <w:sz w:val="28"/>
        <w:szCs w:val="28"/>
      </w:rPr>
      <w:t>.</w:t>
    </w:r>
    <w:r w:rsidR="0053494E" w:rsidRPr="00AC75F0">
      <w:rPr>
        <w:rFonts w:ascii="Calibri Light" w:eastAsia="Calibri Light" w:hAnsi="Calibri Light" w:cs="Calibri Light"/>
        <w:color w:val="000000" w:themeColor="text1"/>
        <w:sz w:val="28"/>
        <w:szCs w:val="2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7C6938"/>
    <w:multiLevelType w:val="hybridMultilevel"/>
    <w:tmpl w:val="C86A3BF8"/>
    <w:lvl w:ilvl="0" w:tplc="10ECB47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77AA8"/>
    <w:multiLevelType w:val="hybridMultilevel"/>
    <w:tmpl w:val="7FE2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0725AB"/>
    <w:multiLevelType w:val="hybridMultilevel"/>
    <w:tmpl w:val="E4AE81BC"/>
    <w:lvl w:ilvl="0" w:tplc="81D8B3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9"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0"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052E36"/>
    <w:multiLevelType w:val="hybridMultilevel"/>
    <w:tmpl w:val="2B98F21C"/>
    <w:lvl w:ilvl="0" w:tplc="84F2A7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C87ADC"/>
    <w:multiLevelType w:val="multilevel"/>
    <w:tmpl w:val="40ECE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FDE2BF5"/>
    <w:multiLevelType w:val="hybridMultilevel"/>
    <w:tmpl w:val="BD1430BC"/>
    <w:lvl w:ilvl="0" w:tplc="47B41F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5"/>
  </w:num>
  <w:num w:numId="2" w16cid:durableId="474491821">
    <w:abstractNumId w:val="0"/>
  </w:num>
  <w:num w:numId="3" w16cid:durableId="1536305221">
    <w:abstractNumId w:val="6"/>
  </w:num>
  <w:num w:numId="4" w16cid:durableId="1737819853">
    <w:abstractNumId w:val="2"/>
  </w:num>
  <w:num w:numId="5" w16cid:durableId="1568111477">
    <w:abstractNumId w:val="18"/>
  </w:num>
  <w:num w:numId="6" w16cid:durableId="1587228538">
    <w:abstractNumId w:val="17"/>
  </w:num>
  <w:num w:numId="7" w16cid:durableId="1888755421">
    <w:abstractNumId w:val="27"/>
  </w:num>
  <w:num w:numId="8" w16cid:durableId="2042395493">
    <w:abstractNumId w:val="30"/>
  </w:num>
  <w:num w:numId="9" w16cid:durableId="120270936">
    <w:abstractNumId w:val="7"/>
  </w:num>
  <w:num w:numId="10" w16cid:durableId="136925078">
    <w:abstractNumId w:val="36"/>
  </w:num>
  <w:num w:numId="11" w16cid:durableId="1810320154">
    <w:abstractNumId w:val="28"/>
  </w:num>
  <w:num w:numId="12" w16cid:durableId="874074785">
    <w:abstractNumId w:val="16"/>
  </w:num>
  <w:num w:numId="13" w16cid:durableId="871653312">
    <w:abstractNumId w:val="14"/>
  </w:num>
  <w:num w:numId="14" w16cid:durableId="1706951403">
    <w:abstractNumId w:val="39"/>
  </w:num>
  <w:num w:numId="15" w16cid:durableId="1617835685">
    <w:abstractNumId w:val="37"/>
  </w:num>
  <w:num w:numId="16" w16cid:durableId="317928335">
    <w:abstractNumId w:val="9"/>
  </w:num>
  <w:num w:numId="17" w16cid:durableId="586768326">
    <w:abstractNumId w:val="13"/>
  </w:num>
  <w:num w:numId="18" w16cid:durableId="54012459">
    <w:abstractNumId w:val="8"/>
  </w:num>
  <w:num w:numId="19" w16cid:durableId="1343429624">
    <w:abstractNumId w:val="19"/>
  </w:num>
  <w:num w:numId="20" w16cid:durableId="546456097">
    <w:abstractNumId w:val="12"/>
  </w:num>
  <w:num w:numId="21" w16cid:durableId="1463378627">
    <w:abstractNumId w:val="1"/>
  </w:num>
  <w:num w:numId="22" w16cid:durableId="405348426">
    <w:abstractNumId w:val="32"/>
  </w:num>
  <w:num w:numId="23" w16cid:durableId="941498119">
    <w:abstractNumId w:val="24"/>
  </w:num>
  <w:num w:numId="24" w16cid:durableId="1223518689">
    <w:abstractNumId w:val="33"/>
  </w:num>
  <w:num w:numId="25" w16cid:durableId="1407144183">
    <w:abstractNumId w:val="20"/>
  </w:num>
  <w:num w:numId="26" w16cid:durableId="1176729835">
    <w:abstractNumId w:val="21"/>
  </w:num>
  <w:num w:numId="27" w16cid:durableId="1910386098">
    <w:abstractNumId w:val="26"/>
  </w:num>
  <w:num w:numId="28" w16cid:durableId="890649475">
    <w:abstractNumId w:val="34"/>
  </w:num>
  <w:num w:numId="29" w16cid:durableId="1502311226">
    <w:abstractNumId w:val="22"/>
  </w:num>
  <w:num w:numId="30" w16cid:durableId="432939203">
    <w:abstractNumId w:val="11"/>
  </w:num>
  <w:num w:numId="31" w16cid:durableId="734668715">
    <w:abstractNumId w:val="15"/>
  </w:num>
  <w:num w:numId="32" w16cid:durableId="1004211079">
    <w:abstractNumId w:val="29"/>
  </w:num>
  <w:num w:numId="33" w16cid:durableId="1426538656">
    <w:abstractNumId w:val="23"/>
  </w:num>
  <w:num w:numId="34" w16cid:durableId="1023360269">
    <w:abstractNumId w:val="25"/>
  </w:num>
  <w:num w:numId="35" w16cid:durableId="399862825">
    <w:abstractNumId w:val="10"/>
  </w:num>
  <w:num w:numId="36" w16cid:durableId="1998265035">
    <w:abstractNumId w:val="4"/>
  </w:num>
  <w:num w:numId="37" w16cid:durableId="1754471175">
    <w:abstractNumId w:val="35"/>
  </w:num>
  <w:num w:numId="38" w16cid:durableId="492336460">
    <w:abstractNumId w:val="38"/>
  </w:num>
  <w:num w:numId="39" w16cid:durableId="1034959303">
    <w:abstractNumId w:val="31"/>
  </w:num>
  <w:num w:numId="40" w16cid:durableId="101280087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24270"/>
    <w:rsid w:val="0003379F"/>
    <w:rsid w:val="00037512"/>
    <w:rsid w:val="00054767"/>
    <w:rsid w:val="00060EBE"/>
    <w:rsid w:val="00087D31"/>
    <w:rsid w:val="000A0986"/>
    <w:rsid w:val="000D6477"/>
    <w:rsid w:val="00115B73"/>
    <w:rsid w:val="00115F81"/>
    <w:rsid w:val="00151E97"/>
    <w:rsid w:val="00156F98"/>
    <w:rsid w:val="00162658"/>
    <w:rsid w:val="00162D98"/>
    <w:rsid w:val="00167995"/>
    <w:rsid w:val="001738C7"/>
    <w:rsid w:val="00190165"/>
    <w:rsid w:val="001D0BF8"/>
    <w:rsid w:val="001E3507"/>
    <w:rsid w:val="00215AF8"/>
    <w:rsid w:val="00220FAC"/>
    <w:rsid w:val="0022107D"/>
    <w:rsid w:val="00235F12"/>
    <w:rsid w:val="002410B1"/>
    <w:rsid w:val="00252D02"/>
    <w:rsid w:val="00260A52"/>
    <w:rsid w:val="00280A3C"/>
    <w:rsid w:val="00293413"/>
    <w:rsid w:val="002A7B47"/>
    <w:rsid w:val="002C243C"/>
    <w:rsid w:val="002E4BB1"/>
    <w:rsid w:val="002F3046"/>
    <w:rsid w:val="00311A42"/>
    <w:rsid w:val="003148AA"/>
    <w:rsid w:val="003154F2"/>
    <w:rsid w:val="00316E63"/>
    <w:rsid w:val="00317870"/>
    <w:rsid w:val="00322980"/>
    <w:rsid w:val="003232C2"/>
    <w:rsid w:val="00323BA7"/>
    <w:rsid w:val="00361531"/>
    <w:rsid w:val="00366F44"/>
    <w:rsid w:val="003D4FCC"/>
    <w:rsid w:val="003E29F1"/>
    <w:rsid w:val="003E5282"/>
    <w:rsid w:val="003F285C"/>
    <w:rsid w:val="003F42EC"/>
    <w:rsid w:val="003F6F59"/>
    <w:rsid w:val="00401CAA"/>
    <w:rsid w:val="00420CE9"/>
    <w:rsid w:val="00434034"/>
    <w:rsid w:val="00451BDA"/>
    <w:rsid w:val="00452271"/>
    <w:rsid w:val="00454332"/>
    <w:rsid w:val="00461398"/>
    <w:rsid w:val="00476FC6"/>
    <w:rsid w:val="00481DFF"/>
    <w:rsid w:val="00495A89"/>
    <w:rsid w:val="004C02E5"/>
    <w:rsid w:val="004D1EE6"/>
    <w:rsid w:val="004F7C66"/>
    <w:rsid w:val="00517464"/>
    <w:rsid w:val="0053494E"/>
    <w:rsid w:val="0053620B"/>
    <w:rsid w:val="00546F50"/>
    <w:rsid w:val="005538D1"/>
    <w:rsid w:val="00560C33"/>
    <w:rsid w:val="00565FC6"/>
    <w:rsid w:val="00573059"/>
    <w:rsid w:val="00594AB1"/>
    <w:rsid w:val="005A76B2"/>
    <w:rsid w:val="005C2400"/>
    <w:rsid w:val="005C7E30"/>
    <w:rsid w:val="005D138D"/>
    <w:rsid w:val="005D740B"/>
    <w:rsid w:val="00602792"/>
    <w:rsid w:val="00613C30"/>
    <w:rsid w:val="00620975"/>
    <w:rsid w:val="00627E84"/>
    <w:rsid w:val="00640488"/>
    <w:rsid w:val="0066287C"/>
    <w:rsid w:val="00664184"/>
    <w:rsid w:val="00666D31"/>
    <w:rsid w:val="00694549"/>
    <w:rsid w:val="006A29F1"/>
    <w:rsid w:val="007403FF"/>
    <w:rsid w:val="00742C3D"/>
    <w:rsid w:val="0074652D"/>
    <w:rsid w:val="00774216"/>
    <w:rsid w:val="007819E9"/>
    <w:rsid w:val="007835B3"/>
    <w:rsid w:val="00792E55"/>
    <w:rsid w:val="007B6CE6"/>
    <w:rsid w:val="007E375D"/>
    <w:rsid w:val="007E3DC5"/>
    <w:rsid w:val="00854123"/>
    <w:rsid w:val="00860894"/>
    <w:rsid w:val="008A4218"/>
    <w:rsid w:val="008D39F9"/>
    <w:rsid w:val="008E34B3"/>
    <w:rsid w:val="00904BA8"/>
    <w:rsid w:val="0092500D"/>
    <w:rsid w:val="009308AF"/>
    <w:rsid w:val="00931F24"/>
    <w:rsid w:val="00932D6A"/>
    <w:rsid w:val="00935DDC"/>
    <w:rsid w:val="00942F7F"/>
    <w:rsid w:val="009562C8"/>
    <w:rsid w:val="00972F68"/>
    <w:rsid w:val="009C6969"/>
    <w:rsid w:val="009C6A3D"/>
    <w:rsid w:val="009C793A"/>
    <w:rsid w:val="009D5B30"/>
    <w:rsid w:val="00A2152A"/>
    <w:rsid w:val="00A24F6F"/>
    <w:rsid w:val="00A35508"/>
    <w:rsid w:val="00A4617C"/>
    <w:rsid w:val="00AA27C7"/>
    <w:rsid w:val="00AA751E"/>
    <w:rsid w:val="00AB137D"/>
    <w:rsid w:val="00AC75F0"/>
    <w:rsid w:val="00AD0F6F"/>
    <w:rsid w:val="00AE2280"/>
    <w:rsid w:val="00AF5014"/>
    <w:rsid w:val="00B11313"/>
    <w:rsid w:val="00B2186A"/>
    <w:rsid w:val="00B23FB1"/>
    <w:rsid w:val="00B261AB"/>
    <w:rsid w:val="00B2721E"/>
    <w:rsid w:val="00B53E32"/>
    <w:rsid w:val="00B81C2F"/>
    <w:rsid w:val="00BB1D66"/>
    <w:rsid w:val="00BC27F1"/>
    <w:rsid w:val="00BF3B4D"/>
    <w:rsid w:val="00BF46AF"/>
    <w:rsid w:val="00BF5099"/>
    <w:rsid w:val="00BF614A"/>
    <w:rsid w:val="00C321D4"/>
    <w:rsid w:val="00C47895"/>
    <w:rsid w:val="00C60B19"/>
    <w:rsid w:val="00C773A7"/>
    <w:rsid w:val="00C812A0"/>
    <w:rsid w:val="00CA5B78"/>
    <w:rsid w:val="00CB2258"/>
    <w:rsid w:val="00CB258F"/>
    <w:rsid w:val="00CC32CC"/>
    <w:rsid w:val="00CC4DC6"/>
    <w:rsid w:val="00CC7F85"/>
    <w:rsid w:val="00CD2F36"/>
    <w:rsid w:val="00CD7D59"/>
    <w:rsid w:val="00D015AE"/>
    <w:rsid w:val="00D071A4"/>
    <w:rsid w:val="00D12FDA"/>
    <w:rsid w:val="00D13377"/>
    <w:rsid w:val="00D23467"/>
    <w:rsid w:val="00D32B37"/>
    <w:rsid w:val="00D374AC"/>
    <w:rsid w:val="00D3777F"/>
    <w:rsid w:val="00D713A3"/>
    <w:rsid w:val="00D84DB8"/>
    <w:rsid w:val="00DC5C06"/>
    <w:rsid w:val="00DF2D52"/>
    <w:rsid w:val="00E43779"/>
    <w:rsid w:val="00E452FB"/>
    <w:rsid w:val="00E53E0A"/>
    <w:rsid w:val="00E76EBD"/>
    <w:rsid w:val="00E77865"/>
    <w:rsid w:val="00E96CC6"/>
    <w:rsid w:val="00EC3BB5"/>
    <w:rsid w:val="00EE12E1"/>
    <w:rsid w:val="00EE48F0"/>
    <w:rsid w:val="00F010C2"/>
    <w:rsid w:val="00F12ED3"/>
    <w:rsid w:val="00F35FD8"/>
    <w:rsid w:val="00F443BD"/>
    <w:rsid w:val="00F53B1E"/>
    <w:rsid w:val="00F6634F"/>
    <w:rsid w:val="00FC3C45"/>
    <w:rsid w:val="00FD2B24"/>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471051465">
      <w:bodyDiv w:val="1"/>
      <w:marLeft w:val="0"/>
      <w:marRight w:val="0"/>
      <w:marTop w:val="0"/>
      <w:marBottom w:val="0"/>
      <w:divBdr>
        <w:top w:val="none" w:sz="0" w:space="0" w:color="auto"/>
        <w:left w:val="none" w:sz="0" w:space="0" w:color="auto"/>
        <w:bottom w:val="none" w:sz="0" w:space="0" w:color="auto"/>
        <w:right w:val="none" w:sz="0" w:space="0" w:color="auto"/>
      </w:divBdr>
      <w:divsChild>
        <w:div w:id="1966085564">
          <w:marLeft w:val="0"/>
          <w:marRight w:val="0"/>
          <w:marTop w:val="0"/>
          <w:marBottom w:val="0"/>
          <w:divBdr>
            <w:top w:val="none" w:sz="0" w:space="0" w:color="auto"/>
            <w:left w:val="none" w:sz="0" w:space="0" w:color="auto"/>
            <w:bottom w:val="none" w:sz="0" w:space="0" w:color="auto"/>
            <w:right w:val="none" w:sz="0" w:space="0" w:color="auto"/>
          </w:divBdr>
          <w:divsChild>
            <w:div w:id="1518039661">
              <w:marLeft w:val="0"/>
              <w:marRight w:val="0"/>
              <w:marTop w:val="0"/>
              <w:marBottom w:val="0"/>
              <w:divBdr>
                <w:top w:val="none" w:sz="0" w:space="0" w:color="auto"/>
                <w:left w:val="none" w:sz="0" w:space="0" w:color="auto"/>
                <w:bottom w:val="none" w:sz="0" w:space="0" w:color="auto"/>
                <w:right w:val="none" w:sz="0" w:space="0" w:color="auto"/>
              </w:divBdr>
              <w:divsChild>
                <w:div w:id="406655029">
                  <w:marLeft w:val="0"/>
                  <w:marRight w:val="0"/>
                  <w:marTop w:val="0"/>
                  <w:marBottom w:val="0"/>
                  <w:divBdr>
                    <w:top w:val="none" w:sz="0" w:space="0" w:color="auto"/>
                    <w:left w:val="none" w:sz="0" w:space="0" w:color="auto"/>
                    <w:bottom w:val="none" w:sz="0" w:space="0" w:color="auto"/>
                    <w:right w:val="none" w:sz="0" w:space="0" w:color="auto"/>
                  </w:divBdr>
                  <w:divsChild>
                    <w:div w:id="1181428089">
                      <w:marLeft w:val="0"/>
                      <w:marRight w:val="0"/>
                      <w:marTop w:val="0"/>
                      <w:marBottom w:val="0"/>
                      <w:divBdr>
                        <w:top w:val="none" w:sz="0" w:space="0" w:color="auto"/>
                        <w:left w:val="none" w:sz="0" w:space="0" w:color="auto"/>
                        <w:bottom w:val="none" w:sz="0" w:space="0" w:color="auto"/>
                        <w:right w:val="none" w:sz="0" w:space="0" w:color="auto"/>
                      </w:divBdr>
                      <w:divsChild>
                        <w:div w:id="1924752339">
                          <w:marLeft w:val="0"/>
                          <w:marRight w:val="0"/>
                          <w:marTop w:val="0"/>
                          <w:marBottom w:val="0"/>
                          <w:divBdr>
                            <w:top w:val="none" w:sz="0" w:space="0" w:color="auto"/>
                            <w:left w:val="none" w:sz="0" w:space="0" w:color="auto"/>
                            <w:bottom w:val="none" w:sz="0" w:space="0" w:color="auto"/>
                            <w:right w:val="none" w:sz="0" w:space="0" w:color="auto"/>
                          </w:divBdr>
                          <w:divsChild>
                            <w:div w:id="1827743426">
                              <w:marLeft w:val="-240"/>
                              <w:marRight w:val="-120"/>
                              <w:marTop w:val="0"/>
                              <w:marBottom w:val="0"/>
                              <w:divBdr>
                                <w:top w:val="none" w:sz="0" w:space="0" w:color="auto"/>
                                <w:left w:val="none" w:sz="0" w:space="0" w:color="auto"/>
                                <w:bottom w:val="none" w:sz="0" w:space="0" w:color="auto"/>
                                <w:right w:val="none" w:sz="0" w:space="0" w:color="auto"/>
                              </w:divBdr>
                              <w:divsChild>
                                <w:div w:id="80416775">
                                  <w:marLeft w:val="0"/>
                                  <w:marRight w:val="0"/>
                                  <w:marTop w:val="0"/>
                                  <w:marBottom w:val="60"/>
                                  <w:divBdr>
                                    <w:top w:val="none" w:sz="0" w:space="0" w:color="auto"/>
                                    <w:left w:val="none" w:sz="0" w:space="0" w:color="auto"/>
                                    <w:bottom w:val="none" w:sz="0" w:space="0" w:color="auto"/>
                                    <w:right w:val="none" w:sz="0" w:space="0" w:color="auto"/>
                                  </w:divBdr>
                                  <w:divsChild>
                                    <w:div w:id="337080545">
                                      <w:marLeft w:val="0"/>
                                      <w:marRight w:val="0"/>
                                      <w:marTop w:val="0"/>
                                      <w:marBottom w:val="0"/>
                                      <w:divBdr>
                                        <w:top w:val="none" w:sz="0" w:space="0" w:color="auto"/>
                                        <w:left w:val="none" w:sz="0" w:space="0" w:color="auto"/>
                                        <w:bottom w:val="none" w:sz="0" w:space="0" w:color="auto"/>
                                        <w:right w:val="none" w:sz="0" w:space="0" w:color="auto"/>
                                      </w:divBdr>
                                      <w:divsChild>
                                        <w:div w:id="254629194">
                                          <w:marLeft w:val="0"/>
                                          <w:marRight w:val="0"/>
                                          <w:marTop w:val="0"/>
                                          <w:marBottom w:val="0"/>
                                          <w:divBdr>
                                            <w:top w:val="none" w:sz="0" w:space="0" w:color="auto"/>
                                            <w:left w:val="none" w:sz="0" w:space="0" w:color="auto"/>
                                            <w:bottom w:val="none" w:sz="0" w:space="0" w:color="auto"/>
                                            <w:right w:val="none" w:sz="0" w:space="0" w:color="auto"/>
                                          </w:divBdr>
                                          <w:divsChild>
                                            <w:div w:id="1566986029">
                                              <w:marLeft w:val="0"/>
                                              <w:marRight w:val="0"/>
                                              <w:marTop w:val="0"/>
                                              <w:marBottom w:val="0"/>
                                              <w:divBdr>
                                                <w:top w:val="none" w:sz="0" w:space="0" w:color="auto"/>
                                                <w:left w:val="none" w:sz="0" w:space="0" w:color="auto"/>
                                                <w:bottom w:val="none" w:sz="0" w:space="0" w:color="auto"/>
                                                <w:right w:val="none" w:sz="0" w:space="0" w:color="auto"/>
                                              </w:divBdr>
                                              <w:divsChild>
                                                <w:div w:id="4816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708527">
          <w:marLeft w:val="0"/>
          <w:marRight w:val="0"/>
          <w:marTop w:val="0"/>
          <w:marBottom w:val="0"/>
          <w:divBdr>
            <w:top w:val="none" w:sz="0" w:space="0" w:color="auto"/>
            <w:left w:val="none" w:sz="0" w:space="0" w:color="auto"/>
            <w:bottom w:val="none" w:sz="0" w:space="0" w:color="auto"/>
            <w:right w:val="none" w:sz="0" w:space="0" w:color="auto"/>
          </w:divBdr>
          <w:divsChild>
            <w:div w:id="1987129311">
              <w:marLeft w:val="0"/>
              <w:marRight w:val="0"/>
              <w:marTop w:val="0"/>
              <w:marBottom w:val="0"/>
              <w:divBdr>
                <w:top w:val="none" w:sz="0" w:space="0" w:color="auto"/>
                <w:left w:val="none" w:sz="0" w:space="0" w:color="auto"/>
                <w:bottom w:val="none" w:sz="0" w:space="0" w:color="auto"/>
                <w:right w:val="none" w:sz="0" w:space="0" w:color="auto"/>
              </w:divBdr>
              <w:divsChild>
                <w:div w:id="372927639">
                  <w:marLeft w:val="0"/>
                  <w:marRight w:val="0"/>
                  <w:marTop w:val="0"/>
                  <w:marBottom w:val="0"/>
                  <w:divBdr>
                    <w:top w:val="none" w:sz="0" w:space="0" w:color="auto"/>
                    <w:left w:val="none" w:sz="0" w:space="0" w:color="auto"/>
                    <w:bottom w:val="none" w:sz="0" w:space="0" w:color="auto"/>
                    <w:right w:val="none" w:sz="0" w:space="0" w:color="auto"/>
                  </w:divBdr>
                  <w:divsChild>
                    <w:div w:id="391198184">
                      <w:marLeft w:val="0"/>
                      <w:marRight w:val="0"/>
                      <w:marTop w:val="0"/>
                      <w:marBottom w:val="0"/>
                      <w:divBdr>
                        <w:top w:val="none" w:sz="0" w:space="0" w:color="auto"/>
                        <w:left w:val="none" w:sz="0" w:space="0" w:color="auto"/>
                        <w:bottom w:val="none" w:sz="0" w:space="0" w:color="auto"/>
                        <w:right w:val="none" w:sz="0" w:space="0" w:color="auto"/>
                      </w:divBdr>
                      <w:divsChild>
                        <w:div w:id="1924483448">
                          <w:marLeft w:val="0"/>
                          <w:marRight w:val="0"/>
                          <w:marTop w:val="0"/>
                          <w:marBottom w:val="0"/>
                          <w:divBdr>
                            <w:top w:val="none" w:sz="0" w:space="0" w:color="auto"/>
                            <w:left w:val="none" w:sz="0" w:space="0" w:color="auto"/>
                            <w:bottom w:val="none" w:sz="0" w:space="0" w:color="auto"/>
                            <w:right w:val="none" w:sz="0" w:space="0" w:color="auto"/>
                          </w:divBdr>
                          <w:divsChild>
                            <w:div w:id="1236167487">
                              <w:marLeft w:val="0"/>
                              <w:marRight w:val="120"/>
                              <w:marTop w:val="0"/>
                              <w:marBottom w:val="0"/>
                              <w:divBdr>
                                <w:top w:val="none" w:sz="0" w:space="0" w:color="auto"/>
                                <w:left w:val="none" w:sz="0" w:space="0" w:color="auto"/>
                                <w:bottom w:val="none" w:sz="0" w:space="0" w:color="auto"/>
                                <w:right w:val="none" w:sz="0" w:space="0" w:color="auto"/>
                              </w:divBdr>
                            </w:div>
                            <w:div w:id="2122602131">
                              <w:marLeft w:val="-240"/>
                              <w:marRight w:val="-120"/>
                              <w:marTop w:val="0"/>
                              <w:marBottom w:val="0"/>
                              <w:divBdr>
                                <w:top w:val="none" w:sz="0" w:space="0" w:color="auto"/>
                                <w:left w:val="none" w:sz="0" w:space="0" w:color="auto"/>
                                <w:bottom w:val="none" w:sz="0" w:space="0" w:color="auto"/>
                                <w:right w:val="none" w:sz="0" w:space="0" w:color="auto"/>
                              </w:divBdr>
                              <w:divsChild>
                                <w:div w:id="1259291492">
                                  <w:marLeft w:val="0"/>
                                  <w:marRight w:val="0"/>
                                  <w:marTop w:val="0"/>
                                  <w:marBottom w:val="60"/>
                                  <w:divBdr>
                                    <w:top w:val="none" w:sz="0" w:space="0" w:color="auto"/>
                                    <w:left w:val="none" w:sz="0" w:space="0" w:color="auto"/>
                                    <w:bottom w:val="none" w:sz="0" w:space="0" w:color="auto"/>
                                    <w:right w:val="none" w:sz="0" w:space="0" w:color="auto"/>
                                  </w:divBdr>
                                  <w:divsChild>
                                    <w:div w:id="708258187">
                                      <w:marLeft w:val="0"/>
                                      <w:marRight w:val="0"/>
                                      <w:marTop w:val="0"/>
                                      <w:marBottom w:val="0"/>
                                      <w:divBdr>
                                        <w:top w:val="none" w:sz="0" w:space="0" w:color="auto"/>
                                        <w:left w:val="none" w:sz="0" w:space="0" w:color="auto"/>
                                        <w:bottom w:val="none" w:sz="0" w:space="0" w:color="auto"/>
                                        <w:right w:val="none" w:sz="0" w:space="0" w:color="auto"/>
                                      </w:divBdr>
                                      <w:divsChild>
                                        <w:div w:id="855382903">
                                          <w:marLeft w:val="0"/>
                                          <w:marRight w:val="0"/>
                                          <w:marTop w:val="0"/>
                                          <w:marBottom w:val="0"/>
                                          <w:divBdr>
                                            <w:top w:val="none" w:sz="0" w:space="0" w:color="auto"/>
                                            <w:left w:val="none" w:sz="0" w:space="0" w:color="auto"/>
                                            <w:bottom w:val="none" w:sz="0" w:space="0" w:color="auto"/>
                                            <w:right w:val="none" w:sz="0" w:space="0" w:color="auto"/>
                                          </w:divBdr>
                                          <w:divsChild>
                                            <w:div w:id="179321821">
                                              <w:marLeft w:val="0"/>
                                              <w:marRight w:val="0"/>
                                              <w:marTop w:val="0"/>
                                              <w:marBottom w:val="0"/>
                                              <w:divBdr>
                                                <w:top w:val="none" w:sz="0" w:space="0" w:color="auto"/>
                                                <w:left w:val="none" w:sz="0" w:space="0" w:color="auto"/>
                                                <w:bottom w:val="none" w:sz="0" w:space="0" w:color="auto"/>
                                                <w:right w:val="none" w:sz="0" w:space="0" w:color="auto"/>
                                              </w:divBdr>
                                              <w:divsChild>
                                                <w:div w:id="18798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6400">
          <w:marLeft w:val="0"/>
          <w:marRight w:val="0"/>
          <w:marTop w:val="0"/>
          <w:marBottom w:val="0"/>
          <w:divBdr>
            <w:top w:val="none" w:sz="0" w:space="0" w:color="auto"/>
            <w:left w:val="none" w:sz="0" w:space="0" w:color="auto"/>
            <w:bottom w:val="none" w:sz="0" w:space="0" w:color="auto"/>
            <w:right w:val="none" w:sz="0" w:space="0" w:color="auto"/>
          </w:divBdr>
          <w:divsChild>
            <w:div w:id="306983989">
              <w:marLeft w:val="0"/>
              <w:marRight w:val="0"/>
              <w:marTop w:val="0"/>
              <w:marBottom w:val="0"/>
              <w:divBdr>
                <w:top w:val="none" w:sz="0" w:space="0" w:color="auto"/>
                <w:left w:val="none" w:sz="0" w:space="0" w:color="auto"/>
                <w:bottom w:val="none" w:sz="0" w:space="0" w:color="auto"/>
                <w:right w:val="none" w:sz="0" w:space="0" w:color="auto"/>
              </w:divBdr>
              <w:divsChild>
                <w:div w:id="891426728">
                  <w:marLeft w:val="0"/>
                  <w:marRight w:val="0"/>
                  <w:marTop w:val="0"/>
                  <w:marBottom w:val="0"/>
                  <w:divBdr>
                    <w:top w:val="none" w:sz="0" w:space="0" w:color="auto"/>
                    <w:left w:val="none" w:sz="0" w:space="0" w:color="auto"/>
                    <w:bottom w:val="none" w:sz="0" w:space="0" w:color="auto"/>
                    <w:right w:val="none" w:sz="0" w:space="0" w:color="auto"/>
                  </w:divBdr>
                  <w:divsChild>
                    <w:div w:id="1897817143">
                      <w:marLeft w:val="0"/>
                      <w:marRight w:val="0"/>
                      <w:marTop w:val="0"/>
                      <w:marBottom w:val="0"/>
                      <w:divBdr>
                        <w:top w:val="none" w:sz="0" w:space="0" w:color="auto"/>
                        <w:left w:val="none" w:sz="0" w:space="0" w:color="auto"/>
                        <w:bottom w:val="none" w:sz="0" w:space="0" w:color="auto"/>
                        <w:right w:val="none" w:sz="0" w:space="0" w:color="auto"/>
                      </w:divBdr>
                      <w:divsChild>
                        <w:div w:id="1389232197">
                          <w:marLeft w:val="0"/>
                          <w:marRight w:val="0"/>
                          <w:marTop w:val="0"/>
                          <w:marBottom w:val="0"/>
                          <w:divBdr>
                            <w:top w:val="none" w:sz="0" w:space="0" w:color="auto"/>
                            <w:left w:val="none" w:sz="0" w:space="0" w:color="auto"/>
                            <w:bottom w:val="none" w:sz="0" w:space="0" w:color="auto"/>
                            <w:right w:val="none" w:sz="0" w:space="0" w:color="auto"/>
                          </w:divBdr>
                          <w:divsChild>
                            <w:div w:id="351224985">
                              <w:marLeft w:val="0"/>
                              <w:marRight w:val="120"/>
                              <w:marTop w:val="0"/>
                              <w:marBottom w:val="0"/>
                              <w:divBdr>
                                <w:top w:val="none" w:sz="0" w:space="0" w:color="auto"/>
                                <w:left w:val="none" w:sz="0" w:space="0" w:color="auto"/>
                                <w:bottom w:val="none" w:sz="0" w:space="0" w:color="auto"/>
                                <w:right w:val="none" w:sz="0" w:space="0" w:color="auto"/>
                              </w:divBdr>
                            </w:div>
                            <w:div w:id="1671519060">
                              <w:marLeft w:val="-240"/>
                              <w:marRight w:val="-120"/>
                              <w:marTop w:val="0"/>
                              <w:marBottom w:val="0"/>
                              <w:divBdr>
                                <w:top w:val="none" w:sz="0" w:space="0" w:color="auto"/>
                                <w:left w:val="none" w:sz="0" w:space="0" w:color="auto"/>
                                <w:bottom w:val="none" w:sz="0" w:space="0" w:color="auto"/>
                                <w:right w:val="none" w:sz="0" w:space="0" w:color="auto"/>
                              </w:divBdr>
                              <w:divsChild>
                                <w:div w:id="2109497934">
                                  <w:marLeft w:val="0"/>
                                  <w:marRight w:val="0"/>
                                  <w:marTop w:val="0"/>
                                  <w:marBottom w:val="60"/>
                                  <w:divBdr>
                                    <w:top w:val="none" w:sz="0" w:space="0" w:color="auto"/>
                                    <w:left w:val="none" w:sz="0" w:space="0" w:color="auto"/>
                                    <w:bottom w:val="none" w:sz="0" w:space="0" w:color="auto"/>
                                    <w:right w:val="none" w:sz="0" w:space="0" w:color="auto"/>
                                  </w:divBdr>
                                  <w:divsChild>
                                    <w:div w:id="1897352154">
                                      <w:marLeft w:val="0"/>
                                      <w:marRight w:val="0"/>
                                      <w:marTop w:val="0"/>
                                      <w:marBottom w:val="0"/>
                                      <w:divBdr>
                                        <w:top w:val="none" w:sz="0" w:space="0" w:color="auto"/>
                                        <w:left w:val="none" w:sz="0" w:space="0" w:color="auto"/>
                                        <w:bottom w:val="none" w:sz="0" w:space="0" w:color="auto"/>
                                        <w:right w:val="none" w:sz="0" w:space="0" w:color="auto"/>
                                      </w:divBdr>
                                      <w:divsChild>
                                        <w:div w:id="1876653444">
                                          <w:marLeft w:val="0"/>
                                          <w:marRight w:val="0"/>
                                          <w:marTop w:val="0"/>
                                          <w:marBottom w:val="0"/>
                                          <w:divBdr>
                                            <w:top w:val="none" w:sz="0" w:space="0" w:color="auto"/>
                                            <w:left w:val="none" w:sz="0" w:space="0" w:color="auto"/>
                                            <w:bottom w:val="none" w:sz="0" w:space="0" w:color="auto"/>
                                            <w:right w:val="none" w:sz="0" w:space="0" w:color="auto"/>
                                          </w:divBdr>
                                          <w:divsChild>
                                            <w:div w:id="1213269479">
                                              <w:marLeft w:val="0"/>
                                              <w:marRight w:val="0"/>
                                              <w:marTop w:val="0"/>
                                              <w:marBottom w:val="0"/>
                                              <w:divBdr>
                                                <w:top w:val="none" w:sz="0" w:space="0" w:color="auto"/>
                                                <w:left w:val="none" w:sz="0" w:space="0" w:color="auto"/>
                                                <w:bottom w:val="none" w:sz="0" w:space="0" w:color="auto"/>
                                                <w:right w:val="none" w:sz="0" w:space="0" w:color="auto"/>
                                              </w:divBdr>
                                              <w:divsChild>
                                                <w:div w:id="960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333523">
          <w:marLeft w:val="0"/>
          <w:marRight w:val="0"/>
          <w:marTop w:val="0"/>
          <w:marBottom w:val="0"/>
          <w:divBdr>
            <w:top w:val="none" w:sz="0" w:space="0" w:color="auto"/>
            <w:left w:val="none" w:sz="0" w:space="0" w:color="auto"/>
            <w:bottom w:val="none" w:sz="0" w:space="0" w:color="auto"/>
            <w:right w:val="none" w:sz="0" w:space="0" w:color="auto"/>
          </w:divBdr>
          <w:divsChild>
            <w:div w:id="582028715">
              <w:marLeft w:val="0"/>
              <w:marRight w:val="0"/>
              <w:marTop w:val="0"/>
              <w:marBottom w:val="0"/>
              <w:divBdr>
                <w:top w:val="none" w:sz="0" w:space="0" w:color="auto"/>
                <w:left w:val="none" w:sz="0" w:space="0" w:color="auto"/>
                <w:bottom w:val="none" w:sz="0" w:space="0" w:color="auto"/>
                <w:right w:val="none" w:sz="0" w:space="0" w:color="auto"/>
              </w:divBdr>
              <w:divsChild>
                <w:div w:id="1233659434">
                  <w:marLeft w:val="0"/>
                  <w:marRight w:val="0"/>
                  <w:marTop w:val="0"/>
                  <w:marBottom w:val="0"/>
                  <w:divBdr>
                    <w:top w:val="none" w:sz="0" w:space="0" w:color="auto"/>
                    <w:left w:val="none" w:sz="0" w:space="0" w:color="auto"/>
                    <w:bottom w:val="none" w:sz="0" w:space="0" w:color="auto"/>
                    <w:right w:val="none" w:sz="0" w:space="0" w:color="auto"/>
                  </w:divBdr>
                  <w:divsChild>
                    <w:div w:id="89279962">
                      <w:marLeft w:val="0"/>
                      <w:marRight w:val="0"/>
                      <w:marTop w:val="0"/>
                      <w:marBottom w:val="0"/>
                      <w:divBdr>
                        <w:top w:val="none" w:sz="0" w:space="0" w:color="auto"/>
                        <w:left w:val="none" w:sz="0" w:space="0" w:color="auto"/>
                        <w:bottom w:val="none" w:sz="0" w:space="0" w:color="auto"/>
                        <w:right w:val="none" w:sz="0" w:space="0" w:color="auto"/>
                      </w:divBdr>
                      <w:divsChild>
                        <w:div w:id="722171332">
                          <w:marLeft w:val="0"/>
                          <w:marRight w:val="0"/>
                          <w:marTop w:val="0"/>
                          <w:marBottom w:val="0"/>
                          <w:divBdr>
                            <w:top w:val="none" w:sz="0" w:space="0" w:color="auto"/>
                            <w:left w:val="none" w:sz="0" w:space="0" w:color="auto"/>
                            <w:bottom w:val="none" w:sz="0" w:space="0" w:color="auto"/>
                            <w:right w:val="none" w:sz="0" w:space="0" w:color="auto"/>
                          </w:divBdr>
                          <w:divsChild>
                            <w:div w:id="2040541678">
                              <w:marLeft w:val="0"/>
                              <w:marRight w:val="120"/>
                              <w:marTop w:val="0"/>
                              <w:marBottom w:val="0"/>
                              <w:divBdr>
                                <w:top w:val="none" w:sz="0" w:space="0" w:color="auto"/>
                                <w:left w:val="none" w:sz="0" w:space="0" w:color="auto"/>
                                <w:bottom w:val="none" w:sz="0" w:space="0" w:color="auto"/>
                                <w:right w:val="none" w:sz="0" w:space="0" w:color="auto"/>
                              </w:divBdr>
                            </w:div>
                            <w:div w:id="234509919">
                              <w:marLeft w:val="-240"/>
                              <w:marRight w:val="-120"/>
                              <w:marTop w:val="0"/>
                              <w:marBottom w:val="0"/>
                              <w:divBdr>
                                <w:top w:val="none" w:sz="0" w:space="0" w:color="auto"/>
                                <w:left w:val="none" w:sz="0" w:space="0" w:color="auto"/>
                                <w:bottom w:val="none" w:sz="0" w:space="0" w:color="auto"/>
                                <w:right w:val="none" w:sz="0" w:space="0" w:color="auto"/>
                              </w:divBdr>
                              <w:divsChild>
                                <w:div w:id="981732673">
                                  <w:marLeft w:val="0"/>
                                  <w:marRight w:val="0"/>
                                  <w:marTop w:val="0"/>
                                  <w:marBottom w:val="60"/>
                                  <w:divBdr>
                                    <w:top w:val="none" w:sz="0" w:space="0" w:color="auto"/>
                                    <w:left w:val="none" w:sz="0" w:space="0" w:color="auto"/>
                                    <w:bottom w:val="none" w:sz="0" w:space="0" w:color="auto"/>
                                    <w:right w:val="none" w:sz="0" w:space="0" w:color="auto"/>
                                  </w:divBdr>
                                  <w:divsChild>
                                    <w:div w:id="1264722898">
                                      <w:marLeft w:val="0"/>
                                      <w:marRight w:val="0"/>
                                      <w:marTop w:val="0"/>
                                      <w:marBottom w:val="0"/>
                                      <w:divBdr>
                                        <w:top w:val="none" w:sz="0" w:space="0" w:color="auto"/>
                                        <w:left w:val="none" w:sz="0" w:space="0" w:color="auto"/>
                                        <w:bottom w:val="none" w:sz="0" w:space="0" w:color="auto"/>
                                        <w:right w:val="none" w:sz="0" w:space="0" w:color="auto"/>
                                      </w:divBdr>
                                      <w:divsChild>
                                        <w:div w:id="560673978">
                                          <w:marLeft w:val="0"/>
                                          <w:marRight w:val="0"/>
                                          <w:marTop w:val="0"/>
                                          <w:marBottom w:val="0"/>
                                          <w:divBdr>
                                            <w:top w:val="none" w:sz="0" w:space="0" w:color="auto"/>
                                            <w:left w:val="none" w:sz="0" w:space="0" w:color="auto"/>
                                            <w:bottom w:val="none" w:sz="0" w:space="0" w:color="auto"/>
                                            <w:right w:val="none" w:sz="0" w:space="0" w:color="auto"/>
                                          </w:divBdr>
                                          <w:divsChild>
                                            <w:div w:id="424571839">
                                              <w:marLeft w:val="0"/>
                                              <w:marRight w:val="0"/>
                                              <w:marTop w:val="0"/>
                                              <w:marBottom w:val="0"/>
                                              <w:divBdr>
                                                <w:top w:val="none" w:sz="0" w:space="0" w:color="auto"/>
                                                <w:left w:val="none" w:sz="0" w:space="0" w:color="auto"/>
                                                <w:bottom w:val="none" w:sz="0" w:space="0" w:color="auto"/>
                                                <w:right w:val="none" w:sz="0" w:space="0" w:color="auto"/>
                                              </w:divBdr>
                                              <w:divsChild>
                                                <w:div w:id="487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9428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15</cp:revision>
  <dcterms:created xsi:type="dcterms:W3CDTF">2023-02-08T12:03:00Z</dcterms:created>
  <dcterms:modified xsi:type="dcterms:W3CDTF">2023-02-14T23:36:00Z</dcterms:modified>
</cp:coreProperties>
</file>